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139696" cy="609219"/>
            <wp:effectExtent l="0" t="0" r="0" b="0"/>
            <wp:docPr id="1" name="image1.jpeg" descr="Logo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60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2"/>
        </w:rPr>
      </w:pPr>
    </w:p>
    <w:p>
      <w:pPr>
        <w:pStyle w:val="Title"/>
      </w:pPr>
      <w:r>
        <w:rPr/>
        <w:t>General</w:t>
      </w:r>
      <w:r>
        <w:rPr>
          <w:spacing w:val="-13"/>
        </w:rPr>
        <w:t> </w:t>
      </w:r>
      <w:r>
        <w:rPr/>
        <w:t>Specification</w:t>
      </w:r>
    </w:p>
    <w:p>
      <w:pPr>
        <w:spacing w:before="158"/>
        <w:ind w:left="5360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Rainwater</w:t>
      </w:r>
      <w:r>
        <w:rPr>
          <w:rFonts w:ascii="Calibri"/>
          <w:b/>
          <w:spacing w:val="-6"/>
          <w:sz w:val="32"/>
        </w:rPr>
        <w:t> </w:t>
      </w:r>
      <w:r>
        <w:rPr>
          <w:rFonts w:ascii="Calibri"/>
          <w:b/>
          <w:sz w:val="32"/>
        </w:rPr>
        <w:t>Collection</w:t>
      </w:r>
      <w:r>
        <w:rPr>
          <w:rFonts w:ascii="Calibri"/>
          <w:b/>
          <w:spacing w:val="-5"/>
          <w:sz w:val="32"/>
        </w:rPr>
        <w:t> </w:t>
      </w:r>
      <w:r>
        <w:rPr>
          <w:rFonts w:ascii="Calibri"/>
          <w:b/>
          <w:sz w:val="32"/>
        </w:rPr>
        <w:t>and</w:t>
      </w:r>
      <w:r>
        <w:rPr>
          <w:rFonts w:ascii="Calibri"/>
          <w:b/>
          <w:spacing w:val="-4"/>
          <w:sz w:val="32"/>
        </w:rPr>
        <w:t> </w:t>
      </w:r>
      <w:r>
        <w:rPr>
          <w:rFonts w:ascii="Calibri"/>
          <w:b/>
          <w:sz w:val="32"/>
        </w:rPr>
        <w:t>Reuse</w:t>
      </w:r>
    </w:p>
    <w:p>
      <w:pPr>
        <w:spacing w:before="161"/>
        <w:ind w:left="5360" w:right="1078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Fiberglass</w:t>
      </w:r>
      <w:r>
        <w:rPr>
          <w:rFonts w:ascii="Calibri"/>
          <w:b/>
          <w:spacing w:val="-12"/>
          <w:sz w:val="32"/>
        </w:rPr>
        <w:t> </w:t>
      </w:r>
      <w:r>
        <w:rPr>
          <w:rFonts w:ascii="Calibri"/>
          <w:b/>
          <w:sz w:val="32"/>
        </w:rPr>
        <w:t>Underground</w:t>
      </w:r>
      <w:r>
        <w:rPr>
          <w:rFonts w:ascii="Calibri"/>
          <w:b/>
          <w:spacing w:val="-17"/>
          <w:sz w:val="32"/>
        </w:rPr>
        <w:t> </w:t>
      </w:r>
      <w:r>
        <w:rPr>
          <w:rFonts w:ascii="Calibri"/>
          <w:b/>
          <w:sz w:val="32"/>
        </w:rPr>
        <w:t>Storage</w:t>
      </w:r>
      <w:r>
        <w:rPr>
          <w:rFonts w:ascii="Calibri"/>
          <w:b/>
          <w:spacing w:val="-10"/>
          <w:sz w:val="32"/>
        </w:rPr>
        <w:t> </w:t>
      </w:r>
      <w:r>
        <w:rPr>
          <w:rFonts w:ascii="Calibri"/>
          <w:b/>
          <w:sz w:val="32"/>
        </w:rPr>
        <w:t>Tanks</w:t>
      </w:r>
      <w:r>
        <w:rPr>
          <w:rFonts w:ascii="Calibri"/>
          <w:b/>
          <w:spacing w:val="-70"/>
          <w:sz w:val="32"/>
        </w:rPr>
        <w:t> </w:t>
      </w:r>
      <w:r>
        <w:rPr>
          <w:rFonts w:ascii="Calibri"/>
          <w:b/>
          <w:sz w:val="32"/>
        </w:rPr>
        <w:t>Single Wall</w:t>
      </w:r>
      <w:r>
        <w:rPr>
          <w:rFonts w:ascii="Calibri"/>
          <w:b/>
          <w:spacing w:val="-7"/>
          <w:sz w:val="32"/>
        </w:rPr>
        <w:t> </w:t>
      </w:r>
      <w:r>
        <w:rPr>
          <w:rFonts w:ascii="Calibri"/>
          <w:b/>
          <w:sz w:val="32"/>
        </w:rPr>
        <w:t>or</w:t>
      </w:r>
      <w:r>
        <w:rPr>
          <w:rFonts w:ascii="Calibri"/>
          <w:b/>
          <w:spacing w:val="-1"/>
          <w:sz w:val="32"/>
        </w:rPr>
        <w:t> </w:t>
      </w:r>
      <w:r>
        <w:rPr>
          <w:rFonts w:ascii="Calibri"/>
          <w:b/>
          <w:sz w:val="32"/>
        </w:rPr>
        <w:t>Double Wall</w:t>
      </w:r>
    </w:p>
    <w:p>
      <w:pPr>
        <w:spacing w:before="159"/>
        <w:ind w:left="320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Short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Form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pStyle w:val="BodyText"/>
        <w:spacing w:before="12"/>
        <w:rPr>
          <w:rFonts w:ascii="Calibri"/>
          <w:b/>
          <w:sz w:val="8"/>
        </w:rPr>
      </w:pPr>
    </w:p>
    <w:p>
      <w:pPr>
        <w:pStyle w:val="BodyText"/>
        <w:spacing w:before="51"/>
        <w:ind w:left="319" w:right="478"/>
        <w:rPr>
          <w:rFonts w:ascii="Calibri" w:hAnsi="Calibri"/>
        </w:rPr>
      </w:pPr>
      <w:r>
        <w:rPr>
          <w:rFonts w:ascii="Calibri" w:hAnsi="Calibri"/>
        </w:rPr>
        <w:t>The contractor shall provide materials, labor, and expertise to install the underground tank and accessories as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represented on the plans and drawings.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a </w:t>
      </w:r>
      <w:r>
        <w:rPr>
          <w:rFonts w:ascii="Calibri" w:hAnsi="Calibri"/>
          <w:u w:val="single"/>
        </w:rPr>
        <w:t>single wall (SW) or double wall (DW)</w:t>
      </w:r>
      <w:r>
        <w:rPr>
          <w:rFonts w:ascii="Calibri" w:hAnsi="Calibri"/>
        </w:rPr>
        <w:t> fiberglass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storage tank as shown on plans and in specifications.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installed using the manufacturers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engineered anti-flotation system.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and anti-flotation system shall be installed in accordance with the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engineered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plans,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manufacturers’ installation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guide, details,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drawings.</w:t>
      </w:r>
    </w:p>
    <w:p>
      <w:pPr>
        <w:pStyle w:val="BodyText"/>
        <w:spacing w:before="160"/>
        <w:ind w:left="319" w:right="449"/>
        <w:rPr>
          <w:rFonts w:ascii="Calibri" w:hAnsi="Calibri"/>
        </w:rPr>
      </w:pPr>
      <w:r>
        <w:rPr>
          <w:rFonts w:ascii="Calibri" w:hAnsi="Calibri"/>
        </w:rPr>
        <w:t>Submittal documents shall include scaled drawings in both plan, profile, and 3-D to properly illustrate the final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product.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Finite Element Analysis (FEA) of the underground tank structure &amp; design features, along 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buoyancy calculations for the given site conditions shall be provided.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FEA and buoyancy calculations shall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be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Professional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Engineer’s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stamp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for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State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which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tank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is installed.</w:t>
      </w:r>
    </w:p>
    <w:p>
      <w:pPr>
        <w:pStyle w:val="BodyText"/>
        <w:spacing w:before="160"/>
        <w:ind w:left="319" w:right="426"/>
        <w:rPr>
          <w:rFonts w:ascii="Calibri" w:hAnsi="Calibri"/>
        </w:rPr>
      </w:pPr>
      <w:r>
        <w:rPr>
          <w:rFonts w:ascii="Calibri" w:hAnsi="Calibri"/>
        </w:rPr>
        <w:t>The contractor shall exhibit an expertise with a reference of three or more similar fiberglass underground tank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installations.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For contractors with less than three successful documented installations, the tank manufacturer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shall provide “Training” to the contractor at additional fees to insure a successful tank installation.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Key tank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installation steps and backfill materials, as noted in the Manufacturers Installation Guide Checklist, shall be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confirmed, and documented by the contractor.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Final documents shall be provided with As-Built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documentation as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part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project closeout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procedures.</w:t>
      </w:r>
    </w:p>
    <w:p>
      <w:pPr>
        <w:spacing w:before="160"/>
        <w:ind w:left="320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FRP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Underground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Tanks shall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z w:val="24"/>
        </w:rPr>
        <w:t>be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supplied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by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b/>
          <w:sz w:val="24"/>
        </w:rPr>
        <w:t>Fiberglass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Tank Solutions,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LLC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approved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equals.</w:t>
      </w:r>
    </w:p>
    <w:p>
      <w:pPr>
        <w:spacing w:after="0"/>
        <w:jc w:val="left"/>
        <w:rPr>
          <w:rFonts w:ascii="Calibri"/>
          <w:sz w:val="24"/>
        </w:rPr>
        <w:sectPr>
          <w:footerReference w:type="default" r:id="rId5"/>
          <w:type w:val="continuous"/>
          <w:pgSz w:w="12240" w:h="15840"/>
          <w:pgMar w:footer="1821" w:header="0" w:top="720" w:bottom="2020" w:left="400" w:right="320"/>
          <w:pgNumType w:start="1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52"/>
        <w:ind w:left="346" w:right="0" w:firstLine="0"/>
        <w:jc w:val="left"/>
        <w:rPr>
          <w:rFonts w:ascii="Calibri"/>
          <w:b/>
          <w:sz w:val="24"/>
        </w:rPr>
      </w:pPr>
      <w:r>
        <w:rPr/>
        <w:pict>
          <v:group style="position:absolute;margin-left:25.440002pt;margin-top:18.112818pt;width:536.3pt;height:272.3pt;mso-position-horizontal-relative:page;mso-position-vertical-relative:paragraph;z-index:-16350720" id="docshapegroup2" coordorigin="509,362" coordsize="10726,5446">
            <v:shape style="position:absolute;left:508;top:362;width:603;height:732" type="#_x0000_t75" id="docshape3" stroked="false">
              <v:imagedata r:id="rId7" o:title=""/>
            </v:shape>
            <v:shape style="position:absolute;left:940;top:362;width:1640;height:732" type="#_x0000_t75" id="docshape4" stroked="false">
              <v:imagedata r:id="rId8" o:title=""/>
            </v:shape>
            <v:shape style="position:absolute;left:508;top:1067;width:603;height:732" type="#_x0000_t75" id="docshape5" stroked="false">
              <v:imagedata r:id="rId9" o:title=""/>
            </v:shape>
            <v:shape style="position:absolute;left:940;top:1067;width:7344;height:732" type="#_x0000_t75" id="docshape6" stroked="false">
              <v:imagedata r:id="rId10" o:title=""/>
            </v:shape>
            <v:shape style="position:absolute;left:547;top:1593;width:687;height:598" type="#_x0000_t75" id="docshape7" stroked="false">
              <v:imagedata r:id="rId11" o:title=""/>
            </v:shape>
            <v:shape style="position:absolute;left:547;top:2015;width:687;height:598" type="#_x0000_t75" id="docshape8" stroked="false">
              <v:imagedata r:id="rId12" o:title=""/>
            </v:shape>
            <v:shape style="position:absolute;left:547;top:2435;width:687;height:598" type="#_x0000_t75" id="docshape9" stroked="false">
              <v:imagedata r:id="rId13" o:title=""/>
            </v:shape>
            <v:shape style="position:absolute;left:508;top:3040;width:603;height:732" type="#_x0000_t75" id="docshape10" stroked="false">
              <v:imagedata r:id="rId14" o:title=""/>
            </v:shape>
            <v:shape style="position:absolute;left:940;top:3040;width:2060;height:732" type="#_x0000_t75" id="docshape11" stroked="false">
              <v:imagedata r:id="rId15" o:title=""/>
            </v:shape>
            <v:shape style="position:absolute;left:547;top:3563;width:687;height:598" type="#_x0000_t75" id="docshape12" stroked="false">
              <v:imagedata r:id="rId16" o:title=""/>
            </v:shape>
            <v:shape style="position:absolute;left:1123;top:3563;width:10112;height:598" type="#_x0000_t75" id="docshape13" stroked="false">
              <v:imagedata r:id="rId17" o:title=""/>
            </v:shape>
            <v:shape style="position:absolute;left:1123;top:3945;width:1109;height:598" type="#_x0000_t75" id="docshape14" stroked="false">
              <v:imagedata r:id="rId18" o:title=""/>
            </v:shape>
            <v:shape style="position:absolute;left:547;top:4367;width:687;height:598" type="#_x0000_t75" id="docshape15" stroked="false">
              <v:imagedata r:id="rId19" o:title=""/>
            </v:shape>
            <v:shape style="position:absolute;left:1123;top:4367;width:4942;height:598" type="#_x0000_t75" id="docshape16" stroked="false">
              <v:imagedata r:id="rId20" o:title=""/>
            </v:shape>
            <v:shape style="position:absolute;left:547;top:4790;width:687;height:598" type="#_x0000_t75" id="docshape17" stroked="false">
              <v:imagedata r:id="rId21" o:title=""/>
            </v:shape>
            <v:shape style="position:absolute;left:1123;top:4790;width:4469;height:598" type="#_x0000_t75" id="docshape18" stroked="false">
              <v:imagedata r:id="rId22" o:title=""/>
            </v:shape>
            <v:shape style="position:absolute;left:547;top:5210;width:687;height:598" type="#_x0000_t75" id="docshape19" stroked="false">
              <v:imagedata r:id="rId23" o:title=""/>
            </v:shape>
            <v:shape style="position:absolute;left:1123;top:5210;width:5506;height:598" type="#_x0000_t75" id="docshape20" stroked="false">
              <v:imagedata r:id="rId24" o:title=""/>
            </v:shape>
            <w10:wrap type="none"/>
          </v:group>
        </w:pict>
      </w:r>
      <w:bookmarkStart w:name="1 General" w:id="1"/>
      <w:bookmarkEnd w:id="1"/>
      <w:r>
        <w:rPr/>
      </w:r>
      <w:bookmarkStart w:name="2 Sections – Underground Water &amp; Wastewa" w:id="2"/>
      <w:bookmarkEnd w:id="2"/>
      <w:r>
        <w:rPr/>
      </w:r>
      <w:r>
        <w:rPr>
          <w:rFonts w:ascii="Calibri"/>
          <w:b/>
          <w:sz w:val="24"/>
        </w:rPr>
        <w:t>Long Form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30" w:after="0"/>
        <w:ind w:left="752" w:right="0" w:hanging="432"/>
        <w:jc w:val="left"/>
        <w:rPr>
          <w:b w:val="0"/>
        </w:rPr>
      </w:pPr>
      <w:r>
        <w:rPr>
          <w:b w:val="0"/>
        </w:rPr>
        <w:t>General</w:t>
      </w:r>
    </w:p>
    <w:p>
      <w:pPr>
        <w:pStyle w:val="BodyText"/>
        <w:spacing w:before="12"/>
        <w:rPr>
          <w:b w:val="0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  <w:sz w:val="32"/>
        </w:rPr>
      </w:pPr>
      <w:bookmarkStart w:name="2.1 33 16 00   Underground Storage Tank " w:id="3"/>
      <w:bookmarkEnd w:id="3"/>
      <w:r>
        <w:rPr/>
      </w:r>
      <w:bookmarkStart w:name="2.2 02200   Earthworks" w:id="4"/>
      <w:bookmarkEnd w:id="4"/>
      <w:r>
        <w:rPr/>
      </w:r>
      <w:bookmarkStart w:name="2.2 02200   Earthworks" w:id="5"/>
      <w:bookmarkEnd w:id="5"/>
      <w:r>
        <w:rPr>
          <w:b w:val="0"/>
          <w:sz w:val="32"/>
        </w:rPr>
        <w:t>S</w:t>
      </w:r>
      <w:r>
        <w:rPr>
          <w:b w:val="0"/>
          <w:sz w:val="32"/>
        </w:rPr>
        <w:t>ections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–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Underground</w:t>
      </w:r>
      <w:r>
        <w:rPr>
          <w:b w:val="0"/>
          <w:spacing w:val="-2"/>
          <w:sz w:val="32"/>
        </w:rPr>
        <w:t> </w:t>
      </w:r>
      <w:r>
        <w:rPr>
          <w:b w:val="0"/>
          <w:sz w:val="32"/>
        </w:rPr>
        <w:t>Water</w:t>
      </w:r>
      <w:r>
        <w:rPr>
          <w:b w:val="0"/>
          <w:spacing w:val="-3"/>
          <w:sz w:val="32"/>
        </w:rPr>
        <w:t> </w:t>
      </w:r>
      <w:r>
        <w:rPr>
          <w:b w:val="0"/>
          <w:sz w:val="32"/>
        </w:rPr>
        <w:t>&amp;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Wastewater</w:t>
      </w:r>
      <w:r>
        <w:rPr>
          <w:b w:val="0"/>
          <w:spacing w:val="-3"/>
          <w:sz w:val="32"/>
        </w:rPr>
        <w:t> </w:t>
      </w:r>
      <w:r>
        <w:rPr>
          <w:b w:val="0"/>
          <w:sz w:val="32"/>
        </w:rPr>
        <w:t>Tanks</w:t>
      </w:r>
    </w:p>
    <w:p>
      <w:pPr>
        <w:spacing w:after="0" w:line="240" w:lineRule="auto"/>
        <w:jc w:val="left"/>
        <w:rPr>
          <w:sz w:val="32"/>
        </w:rPr>
        <w:sectPr>
          <w:pgSz w:w="12240" w:h="15840"/>
          <w:pgMar w:header="0" w:footer="1821" w:top="0" w:bottom="2020" w:left="400" w:right="320"/>
        </w:sectPr>
      </w:pPr>
    </w:p>
    <w:p>
      <w:pPr>
        <w:tabs>
          <w:tab w:pos="895" w:val="left" w:leader="none"/>
        </w:tabs>
        <w:spacing w:before="115"/>
        <w:ind w:left="320" w:right="0" w:firstLine="0"/>
        <w:jc w:val="left"/>
        <w:rPr>
          <w:b w:val="0"/>
          <w:sz w:val="26"/>
        </w:rPr>
      </w:pPr>
      <w:bookmarkStart w:name="2.3 03300  Concrete" w:id="6"/>
      <w:bookmarkEnd w:id="6"/>
      <w:r>
        <w:rPr/>
      </w:r>
      <w:r>
        <w:rPr>
          <w:b w:val="0"/>
          <w:sz w:val="26"/>
        </w:rPr>
        <w:t>2.1</w:t>
        <w:tab/>
        <w:t>33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16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00</w:t>
      </w:r>
    </w:p>
    <w:p>
      <w:pPr>
        <w:tabs>
          <w:tab w:pos="895" w:val="left" w:leader="none"/>
        </w:tabs>
        <w:spacing w:before="105"/>
        <w:ind w:left="320" w:right="0" w:firstLine="0"/>
        <w:jc w:val="left"/>
        <w:rPr>
          <w:b w:val="0"/>
          <w:sz w:val="26"/>
        </w:rPr>
      </w:pPr>
      <w:bookmarkStart w:name="3 References" w:id="7"/>
      <w:bookmarkEnd w:id="7"/>
      <w:r>
        <w:rPr/>
      </w:r>
      <w:r>
        <w:rPr>
          <w:b w:val="0"/>
          <w:sz w:val="26"/>
        </w:rPr>
        <w:t>2.2</w:t>
        <w:tab/>
        <w:t>02200</w:t>
      </w:r>
    </w:p>
    <w:p>
      <w:pPr>
        <w:tabs>
          <w:tab w:pos="895" w:val="left" w:leader="none"/>
        </w:tabs>
        <w:spacing w:before="102"/>
        <w:ind w:left="320" w:right="0" w:firstLine="0"/>
        <w:jc w:val="left"/>
        <w:rPr>
          <w:b w:val="0"/>
          <w:sz w:val="26"/>
        </w:rPr>
      </w:pPr>
      <w:r>
        <w:rPr>
          <w:b w:val="0"/>
          <w:sz w:val="26"/>
        </w:rPr>
        <w:t>2.3</w:t>
        <w:tab/>
        <w:t>03300</w:t>
      </w:r>
    </w:p>
    <w:p>
      <w:pPr>
        <w:pStyle w:val="BodyText"/>
        <w:spacing w:before="2"/>
        <w:rPr>
          <w:b w:val="0"/>
          <w:sz w:val="25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0" w:after="0"/>
        <w:ind w:left="752" w:right="0" w:hanging="432"/>
        <w:jc w:val="left"/>
        <w:rPr>
          <w:b w:val="0"/>
        </w:rPr>
      </w:pPr>
      <w:bookmarkStart w:name="3.1 ASTM D4097 Contact-Molded Glass-Fibe" w:id="8"/>
      <w:bookmarkEnd w:id="8"/>
      <w:r>
        <w:rPr/>
      </w:r>
      <w:bookmarkStart w:name="3.1 ASTM D4097 Contact-Molded Glass-Fibe" w:id="9"/>
      <w:bookmarkEnd w:id="9"/>
      <w:r>
        <w:rPr>
          <w:b w:val="0"/>
          <w:spacing w:val="-1"/>
        </w:rPr>
        <w:t>Refere</w:t>
      </w:r>
      <w:r>
        <w:rPr>
          <w:b w:val="0"/>
          <w:spacing w:val="-1"/>
        </w:rPr>
        <w:t>nces</w:t>
      </w:r>
    </w:p>
    <w:p>
      <w:pPr>
        <w:spacing w:before="179"/>
        <w:ind w:left="238" w:right="0" w:firstLine="0"/>
        <w:jc w:val="left"/>
        <w:rPr>
          <w:b w:val="0"/>
          <w:sz w:val="26"/>
        </w:rPr>
      </w:pPr>
      <w:r>
        <w:rPr/>
        <w:br w:type="column"/>
      </w:r>
      <w:r>
        <w:rPr>
          <w:b w:val="0"/>
          <w:sz w:val="26"/>
        </w:rPr>
        <w:t>Underground</w:t>
      </w:r>
      <w:r>
        <w:rPr>
          <w:b w:val="0"/>
          <w:spacing w:val="-9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(Rainwater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Collection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Reuse)</w:t>
      </w:r>
    </w:p>
    <w:p>
      <w:pPr>
        <w:spacing w:line="319" w:lineRule="auto" w:before="104"/>
        <w:ind w:left="238" w:right="6998" w:firstLine="0"/>
        <w:jc w:val="left"/>
        <w:rPr>
          <w:b w:val="0"/>
          <w:sz w:val="26"/>
        </w:rPr>
      </w:pPr>
      <w:r>
        <w:rPr>
          <w:b w:val="0"/>
          <w:w w:val="95"/>
          <w:sz w:val="26"/>
        </w:rPr>
        <w:t>Earthworks</w:t>
      </w:r>
      <w:r>
        <w:rPr>
          <w:b w:val="0"/>
          <w:spacing w:val="-53"/>
          <w:w w:val="95"/>
          <w:sz w:val="26"/>
        </w:rPr>
        <w:t> </w:t>
      </w:r>
      <w:r>
        <w:rPr>
          <w:b w:val="0"/>
          <w:sz w:val="26"/>
        </w:rPr>
        <w:t>Concrete</w:t>
      </w:r>
    </w:p>
    <w:p>
      <w:pPr>
        <w:spacing w:after="0" w:line="319" w:lineRule="auto"/>
        <w:jc w:val="left"/>
        <w:rPr>
          <w:sz w:val="26"/>
        </w:rPr>
        <w:sectPr>
          <w:type w:val="continuous"/>
          <w:pgSz w:w="12240" w:h="15840"/>
          <w:pgMar w:header="0" w:footer="1821" w:top="720" w:bottom="2020" w:left="400" w:right="320"/>
          <w:cols w:num="2" w:equalWidth="0">
            <w:col w:w="2189" w:space="40"/>
            <w:col w:w="9291"/>
          </w:cols>
        </w:sectPr>
      </w:pP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929" w:hanging="576"/>
        <w:jc w:val="left"/>
        <w:rPr>
          <w:b w:val="0"/>
          <w:sz w:val="26"/>
        </w:rPr>
      </w:pPr>
      <w:r>
        <w:rPr/>
        <w:pict>
          <v:group style="position:absolute;margin-left:0pt;margin-top:0pt;width:612pt;height:27.7pt;mso-position-horizontal-relative:page;mso-position-vertical-relative:page;z-index:-16350208" id="docshapegroup21" coordorigin="0,0" coordsize="12240,554">
            <v:shape style="position:absolute;left:0;top:0;width:12240;height:302" type="#_x0000_t75" id="docshape22" stroked="false">
              <v:imagedata r:id="rId25" o:title=""/>
            </v:shape>
            <v:shape style="position:absolute;left:0;top:0;width:11168;height:553" type="#_x0000_t75" id="docshape23" stroked="false">
              <v:imagedata r:id="rId26" o:title=""/>
            </v:shape>
            <v:shape style="position:absolute;left:8166;top:0;width:4074;height:554" type="#_x0000_t75" id="docshape24" stroked="false">
              <v:imagedata r:id="rId27" o:title=""/>
            </v:shape>
            <w10:wrap type="none"/>
          </v:group>
        </w:pict>
      </w:r>
      <w:bookmarkStart w:name="3.2 ANSI / AWWA D 120/ Tanks and Materia" w:id="10"/>
      <w:bookmarkEnd w:id="10"/>
      <w:r>
        <w:rPr/>
      </w:r>
      <w:bookmarkStart w:name="3.2 ANSI / AWWA D 120/ Tanks and Materia" w:id="11"/>
      <w:bookmarkEnd w:id="11"/>
      <w:r>
        <w:rPr>
          <w:b w:val="0"/>
          <w:sz w:val="26"/>
        </w:rPr>
        <w:t>AS</w:t>
      </w:r>
      <w:r>
        <w:rPr>
          <w:b w:val="0"/>
          <w:sz w:val="26"/>
        </w:rPr>
        <w:t>TM D4097 Contact-Molded Glass-Fiber-Reinforced-Thermoset Resin/Corrosion – Resistant</w:t>
      </w:r>
      <w:r>
        <w:rPr>
          <w:b w:val="0"/>
          <w:spacing w:val="-56"/>
          <w:sz w:val="26"/>
        </w:rPr>
        <w:t> </w:t>
      </w:r>
      <w:bookmarkStart w:name="3.3 ACI 318 / American Concrete Institut" w:id="12"/>
      <w:bookmarkEnd w:id="12"/>
      <w:r>
        <w:rPr>
          <w:b w:val="0"/>
          <w:sz w:val="26"/>
        </w:rPr>
        <w:t>T</w:t>
      </w:r>
      <w:r>
        <w:rPr>
          <w:b w:val="0"/>
          <w:sz w:val="26"/>
        </w:rPr>
        <w:t>anks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43" w:after="0"/>
        <w:ind w:left="896" w:right="0" w:hanging="576"/>
        <w:jc w:val="left"/>
        <w:rPr>
          <w:b w:val="0"/>
          <w:sz w:val="26"/>
        </w:rPr>
      </w:pPr>
      <w:bookmarkStart w:name="3.4 ASTM D3299 /Filament Wound Fiberglas" w:id="13"/>
      <w:bookmarkEnd w:id="13"/>
      <w:r>
        <w:rPr/>
      </w:r>
      <w:bookmarkStart w:name="3.4 ASTM D3299 /Filament Wound Fiberglas" w:id="14"/>
      <w:bookmarkEnd w:id="14"/>
      <w:r>
        <w:rPr>
          <w:b w:val="0"/>
          <w:sz w:val="26"/>
        </w:rPr>
        <w:t>ANSI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/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AWWA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120/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Materials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05" w:after="0"/>
        <w:ind w:left="896" w:right="0" w:hanging="576"/>
        <w:jc w:val="left"/>
        <w:rPr>
          <w:b w:val="0"/>
          <w:sz w:val="26"/>
        </w:rPr>
      </w:pPr>
      <w:r>
        <w:rPr>
          <w:b w:val="0"/>
          <w:sz w:val="26"/>
        </w:rPr>
        <w:t>ACI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318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/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American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Concrete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Institute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02" w:after="0"/>
        <w:ind w:left="896" w:right="0" w:hanging="576"/>
        <w:jc w:val="left"/>
        <w:rPr>
          <w:b w:val="0"/>
          <w:sz w:val="26"/>
        </w:rPr>
      </w:pPr>
      <w:r>
        <w:rPr>
          <w:b w:val="0"/>
          <w:sz w:val="26"/>
        </w:rPr>
        <w:t>ASTM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D3299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/Filament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Wound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Tanks</w:t>
      </w:r>
    </w:p>
    <w:p>
      <w:pPr>
        <w:spacing w:after="0" w:line="240" w:lineRule="auto"/>
        <w:jc w:val="left"/>
        <w:rPr>
          <w:sz w:val="26"/>
        </w:rPr>
        <w:sectPr>
          <w:type w:val="continuous"/>
          <w:pgSz w:w="12240" w:h="15840"/>
          <w:pgMar w:header="0" w:footer="1821" w:top="720" w:bottom="2020" w:left="400" w:right="320"/>
        </w:sect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.04563pt;width:557.2pt;height:531.15pt;mso-position-horizontal-relative:page;mso-position-vertical-relative:paragraph;z-index:-16349696" id="docshapegroup25" coordorigin="509,-1" coordsize="11144,10623">
            <v:shape style="position:absolute;left:508;top:-1;width:603;height:732" type="#_x0000_t75" id="docshape26" stroked="false">
              <v:imagedata r:id="rId28" o:title=""/>
            </v:shape>
            <v:shape style="position:absolute;left:940;top:-1;width:1844;height:732" type="#_x0000_t75" id="docshape27" stroked="false">
              <v:imagedata r:id="rId29" o:title=""/>
            </v:shape>
            <v:shape style="position:absolute;left:547;top:522;width:687;height:598" type="#_x0000_t75" id="docshape28" stroked="false">
              <v:imagedata r:id="rId30" o:title=""/>
            </v:shape>
            <v:shape style="position:absolute;left:1123;top:522;width:10344;height:598" type="#_x0000_t75" id="docshape29" stroked="false">
              <v:imagedata r:id="rId31" o:title=""/>
            </v:shape>
            <v:shape style="position:absolute;left:1123;top:903;width:10133;height:598" type="#_x0000_t75" id="docshape30" stroked="false">
              <v:imagedata r:id="rId32" o:title=""/>
            </v:shape>
            <v:shape style="position:absolute;left:9069;top:1263;width:1968;height:56" type="#_x0000_t75" id="docshape31" stroked="false">
              <v:imagedata r:id="rId33" o:title=""/>
            </v:shape>
            <v:shape style="position:absolute;left:1123;top:1285;width:10496;height:598" type="#_x0000_t75" id="docshape32" stroked="false">
              <v:imagedata r:id="rId34" o:title=""/>
            </v:shape>
            <v:shape style="position:absolute;left:1281;top:1645;width:1906;height:56" type="#_x0000_t75" id="docshape33" stroked="false">
              <v:imagedata r:id="rId35" o:title=""/>
            </v:shape>
            <v:shape style="position:absolute;left:1123;top:1667;width:10044;height:598" type="#_x0000_t75" id="docshape34" stroked="false">
              <v:imagedata r:id="rId36" o:title=""/>
            </v:shape>
            <v:shape style="position:absolute;left:1123;top:2048;width:10445;height:598" type="#_x0000_t75" id="docshape35" stroked="false">
              <v:imagedata r:id="rId37" o:title=""/>
            </v:shape>
            <v:shape style="position:absolute;left:1123;top:2430;width:2088;height:598" type="#_x0000_t75" id="docshape36" stroked="false">
              <v:imagedata r:id="rId38" o:title=""/>
            </v:shape>
            <v:shape style="position:absolute;left:508;top:3035;width:603;height:732" type="#_x0000_t75" id="docshape37" stroked="false">
              <v:imagedata r:id="rId39" o:title=""/>
            </v:shape>
            <v:shape style="position:absolute;left:940;top:3035;width:1980;height:732" type="#_x0000_t75" id="docshape38" stroked="false">
              <v:imagedata r:id="rId40" o:title=""/>
            </v:shape>
            <v:shape style="position:absolute;left:547;top:3560;width:687;height:598" type="#_x0000_t75" id="docshape39" stroked="false">
              <v:imagedata r:id="rId41" o:title=""/>
            </v:shape>
            <v:shape style="position:absolute;left:1123;top:3560;width:8432;height:598" type="#_x0000_t75" id="docshape40" stroked="false">
              <v:imagedata r:id="rId42" o:title=""/>
            </v:shape>
            <v:shape style="position:absolute;left:2131;top:3920;width:2720;height:56" type="#_x0000_t75" id="docshape41" stroked="false">
              <v:imagedata r:id="rId43" o:title=""/>
            </v:shape>
            <v:shape style="position:absolute;left:547;top:3980;width:687;height:598" type="#_x0000_t75" id="docshape42" stroked="false">
              <v:imagedata r:id="rId44" o:title=""/>
            </v:shape>
            <v:shape style="position:absolute;left:1123;top:3980;width:8026;height:598" type="#_x0000_t75" id="docshape43" stroked="false">
              <v:imagedata r:id="rId45" o:title=""/>
            </v:shape>
            <v:shape style="position:absolute;left:2131;top:4340;width:3646;height:56" type="#_x0000_t75" id="docshape44" stroked="false">
              <v:imagedata r:id="rId46" o:title=""/>
            </v:shape>
            <v:shape style="position:absolute;left:547;top:4403;width:687;height:598" type="#_x0000_t75" id="docshape45" stroked="false">
              <v:imagedata r:id="rId47" o:title=""/>
            </v:shape>
            <v:shape style="position:absolute;left:1123;top:4403;width:9116;height:598" type="#_x0000_t75" id="docshape46" stroked="false">
              <v:imagedata r:id="rId48" o:title=""/>
            </v:shape>
            <v:shape style="position:absolute;left:2131;top:4763;width:3044;height:56" type="#_x0000_t75" id="docshape47" stroked="false">
              <v:imagedata r:id="rId49" o:title=""/>
            </v:shape>
            <v:shape style="position:absolute;left:1123;top:4784;width:7731;height:598" type="#_x0000_t75" id="docshape48" stroked="false">
              <v:imagedata r:id="rId50" o:title=""/>
            </v:shape>
            <v:shape style="position:absolute;left:547;top:5207;width:687;height:598" type="#_x0000_t75" id="docshape49" stroked="false">
              <v:imagedata r:id="rId51" o:title=""/>
            </v:shape>
            <v:shape style="position:absolute;left:1123;top:5207;width:10056;height:598" type="#_x0000_t75" id="docshape50" stroked="false">
              <v:imagedata r:id="rId52" o:title=""/>
            </v:shape>
            <v:shape style="position:absolute;left:2131;top:5567;width:2427;height:56" type="#_x0000_t75" id="docshape51" stroked="false">
              <v:imagedata r:id="rId53" o:title=""/>
            </v:shape>
            <v:shape style="position:absolute;left:1123;top:5586;width:2784;height:598" type="#_x0000_t75" id="docshape52" stroked="false">
              <v:imagedata r:id="rId54" o:title=""/>
            </v:shape>
            <v:shape style="position:absolute;left:547;top:6008;width:687;height:598" type="#_x0000_t75" id="docshape53" stroked="false">
              <v:imagedata r:id="rId55" o:title=""/>
            </v:shape>
            <v:shape style="position:absolute;left:1123;top:6008;width:8064;height:598" type="#_x0000_t75" id="docshape54" stroked="false">
              <v:imagedata r:id="rId56" o:title=""/>
            </v:shape>
            <v:shape style="position:absolute;left:2131;top:6368;width:4054;height:56" type="#_x0000_t75" id="docshape55" stroked="false">
              <v:imagedata r:id="rId57" o:title=""/>
            </v:shape>
            <v:shape style="position:absolute;left:547;top:6431;width:687;height:598" type="#_x0000_t75" id="docshape56" stroked="false">
              <v:imagedata r:id="rId58" o:title=""/>
            </v:shape>
            <v:shape style="position:absolute;left:1123;top:6431;width:9915;height:598" type="#_x0000_t75" id="docshape57" stroked="false">
              <v:imagedata r:id="rId59" o:title=""/>
            </v:shape>
            <v:shape style="position:absolute;left:2131;top:6791;width:3545;height:56" type="#_x0000_t75" id="docshape58" stroked="false">
              <v:imagedata r:id="rId60" o:title=""/>
            </v:shape>
            <v:shape style="position:absolute;left:1123;top:6812;width:3015;height:598" type="#_x0000_t75" id="docshape59" stroked="false">
              <v:imagedata r:id="rId61" o:title=""/>
            </v:shape>
            <v:shape style="position:absolute;left:547;top:7232;width:687;height:598" type="#_x0000_t75" id="docshape60" stroked="false">
              <v:imagedata r:id="rId62" o:title=""/>
            </v:shape>
            <v:shape style="position:absolute;left:1123;top:7232;width:10529;height:598" type="#_x0000_t75" id="docshape61" stroked="false">
              <v:imagedata r:id="rId63" o:title=""/>
            </v:shape>
            <v:shape style="position:absolute;left:2131;top:7592;width:3634;height:56" type="#_x0000_t75" id="docshape62" stroked="false">
              <v:imagedata r:id="rId64" o:title=""/>
            </v:shape>
            <v:shape style="position:absolute;left:6991;top:7592;width:2590;height:56" type="#_x0000_t75" id="docshape63" stroked="false">
              <v:imagedata r:id="rId65" o:title=""/>
            </v:shape>
            <v:shape style="position:absolute;left:1123;top:7614;width:4644;height:598" type="#_x0000_t75" id="docshape64" stroked="false">
              <v:imagedata r:id="rId66" o:title=""/>
            </v:shape>
            <v:shape style="position:absolute;left:547;top:8036;width:687;height:598" type="#_x0000_t75" id="docshape65" stroked="false">
              <v:imagedata r:id="rId67" o:title=""/>
            </v:shape>
            <v:shape style="position:absolute;left:1123;top:8036;width:9521;height:598" type="#_x0000_t75" id="docshape66" stroked="false">
              <v:imagedata r:id="rId68" o:title=""/>
            </v:shape>
            <v:shape style="position:absolute;left:2131;top:8396;width:4920;height:56" type="#_x0000_t75" id="docshape67" stroked="false">
              <v:imagedata r:id="rId69" o:title=""/>
            </v:shape>
            <v:shape style="position:absolute;left:1123;top:8418;width:1760;height:598" type="#_x0000_t75" id="docshape68" stroked="false">
              <v:imagedata r:id="rId70" o:title=""/>
            </v:shape>
            <v:shape style="position:absolute;left:547;top:8840;width:687;height:598" type="#_x0000_t75" id="docshape69" stroked="false">
              <v:imagedata r:id="rId71" o:title=""/>
            </v:shape>
            <v:shape style="position:absolute;left:1123;top:8840;width:9718;height:598" type="#_x0000_t75" id="docshape70" stroked="false">
              <v:imagedata r:id="rId72" o:title=""/>
            </v:shape>
            <v:shape style="position:absolute;left:2270;top:9200;width:3106;height:56" type="#_x0000_t75" id="docshape71" stroked="false">
              <v:imagedata r:id="rId73" o:title=""/>
            </v:shape>
            <v:shape style="position:absolute;left:1123;top:9219;width:3620;height:598" type="#_x0000_t75" id="docshape72" stroked="false">
              <v:imagedata r:id="rId74" o:title=""/>
            </v:shape>
            <v:shape style="position:absolute;left:547;top:9642;width:819;height:598" type="#_x0000_t75" id="docshape73" stroked="false">
              <v:imagedata r:id="rId75" o:title=""/>
            </v:shape>
            <v:shape style="position:absolute;left:1123;top:9642;width:9749;height:598" type="#_x0000_t75" id="docshape74" stroked="false">
              <v:imagedata r:id="rId76" o:title=""/>
            </v:shape>
            <v:shape style="position:absolute;left:2131;top:10002;width:5259;height:56" type="#_x0000_t75" id="docshape75" stroked="false">
              <v:imagedata r:id="rId77" o:title=""/>
            </v:shape>
            <v:shape style="position:absolute;left:1123;top:10023;width:1762;height:598" type="#_x0000_t75" id="docshape76" stroked="false">
              <v:imagedata r:id="rId78" o:title=""/>
            </v:shape>
            <w10:wrap type="none"/>
          </v:group>
        </w:pict>
      </w:r>
      <w:bookmarkStart w:name="4 Summary" w:id="15"/>
      <w:bookmarkEnd w:id="15"/>
      <w:r>
        <w:rPr/>
      </w:r>
      <w:bookmarkStart w:name="4 Summary" w:id="16"/>
      <w:bookmarkEnd w:id="16"/>
      <w:r>
        <w:rPr>
          <w:b w:val="0"/>
        </w:rPr>
        <w:t>Su</w:t>
      </w:r>
      <w:r>
        <w:rPr>
          <w:b w:val="0"/>
        </w:rPr>
        <w:t>mmary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546" w:hanging="576"/>
        <w:jc w:val="left"/>
        <w:rPr>
          <w:b w:val="0"/>
          <w:sz w:val="26"/>
        </w:rPr>
      </w:pPr>
      <w:bookmarkStart w:name="4.1 The contractor shall provide materia" w:id="17"/>
      <w:bookmarkEnd w:id="17"/>
      <w:r>
        <w:rPr/>
      </w:r>
      <w:bookmarkStart w:name="4.1 The contractor shall provide materia" w:id="18"/>
      <w:bookmarkEnd w:id="18"/>
      <w:r>
        <w:rPr>
          <w:b w:val="0"/>
          <w:sz w:val="26"/>
        </w:rPr>
        <w:t>T</w:t>
      </w:r>
      <w:r>
        <w:rPr>
          <w:b w:val="0"/>
          <w:sz w:val="26"/>
        </w:rPr>
        <w:t>he contractor shall provide materials, labor, and expertise to install the underground tank and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accessories as represented on the plans and drawings.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shall be a </w:t>
      </w:r>
      <w:r>
        <w:rPr>
          <w:b w:val="0"/>
          <w:sz w:val="26"/>
          <w:u w:val="single"/>
        </w:rPr>
        <w:t>single wall (SW) or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  <w:u w:val="single"/>
        </w:rPr>
        <w:t>double</w:t>
      </w:r>
      <w:r>
        <w:rPr>
          <w:b w:val="0"/>
          <w:spacing w:val="-3"/>
          <w:sz w:val="26"/>
          <w:u w:val="single"/>
        </w:rPr>
        <w:t> </w:t>
      </w:r>
      <w:r>
        <w:rPr>
          <w:b w:val="0"/>
          <w:sz w:val="26"/>
          <w:u w:val="single"/>
        </w:rPr>
        <w:t>wall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(DW)</w:t>
      </w:r>
      <w:r>
        <w:rPr>
          <w:b w:val="0"/>
          <w:spacing w:val="-2"/>
          <w:sz w:val="26"/>
          <w:u w:val="single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shown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plans.</w:t>
      </w:r>
      <w:r>
        <w:rPr>
          <w:b w:val="0"/>
          <w:spacing w:val="56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be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installed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using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 engineered anti-flotation system.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and anti-flotation system shall be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 in accordance with the engineered plans, the manufacturers’ installation guide, details,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drawings.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5 Submittals" w:id="19"/>
      <w:bookmarkEnd w:id="19"/>
      <w:r>
        <w:rPr/>
      </w:r>
      <w:bookmarkStart w:name="5 Submittals" w:id="20"/>
      <w:bookmarkEnd w:id="20"/>
      <w:r>
        <w:rPr>
          <w:b w:val="0"/>
        </w:rPr>
        <w:t>Sub</w:t>
      </w:r>
      <w:r>
        <w:rPr>
          <w:b w:val="0"/>
        </w:rPr>
        <w:t>mittals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15" w:after="0"/>
        <w:ind w:left="896" w:right="0" w:hanging="576"/>
        <w:jc w:val="left"/>
        <w:rPr>
          <w:b w:val="0"/>
          <w:sz w:val="26"/>
        </w:rPr>
      </w:pPr>
      <w:bookmarkStart w:name="5.1 Provide Tank Product Data Sheets wit" w:id="21"/>
      <w:bookmarkEnd w:id="21"/>
      <w:r>
        <w:rPr/>
      </w:r>
      <w:bookmarkStart w:name="5.1 Provide Tank Product Data Sheets wit" w:id="22"/>
      <w:bookmarkEnd w:id="22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general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application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lay-out.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02" w:after="0"/>
        <w:ind w:left="896" w:right="0" w:hanging="576"/>
        <w:jc w:val="left"/>
        <w:rPr>
          <w:b w:val="0"/>
          <w:sz w:val="26"/>
        </w:rPr>
      </w:pPr>
      <w:bookmarkStart w:name="5.2 Provide Anti-Flotation Product Data " w:id="23"/>
      <w:bookmarkEnd w:id="23"/>
      <w:r>
        <w:rPr/>
      </w:r>
      <w:bookmarkStart w:name="5.2 Provide Anti-Flotation Product Data " w:id="24"/>
      <w:bookmarkEnd w:id="24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Anti-Flotation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8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properties.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928" w:hanging="576"/>
        <w:jc w:val="left"/>
        <w:rPr>
          <w:b w:val="0"/>
          <w:sz w:val="26"/>
        </w:rPr>
      </w:pPr>
      <w:bookmarkStart w:name="5.3 Provide Tank Resin Conformity Letter" w:id="25"/>
      <w:bookmarkEnd w:id="25"/>
      <w:r>
        <w:rPr/>
      </w:r>
      <w:bookmarkStart w:name="5.3 Provide Tank Resin Conformity Letter" w:id="26"/>
      <w:bookmarkEnd w:id="26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1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Resin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Conformity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Letter</w:t>
      </w:r>
      <w:r>
        <w:rPr>
          <w:b w:val="0"/>
          <w:i/>
          <w:sz w:val="26"/>
        </w:rPr>
        <w:t>,</w:t>
      </w:r>
      <w:r>
        <w:rPr>
          <w:b w:val="0"/>
          <w:i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properties,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resin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letter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conformity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the tank’s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application.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5" w:lineRule="auto" w:before="43" w:after="0"/>
        <w:ind w:left="896" w:right="984" w:hanging="576"/>
        <w:jc w:val="left"/>
        <w:rPr>
          <w:b w:val="0"/>
          <w:sz w:val="26"/>
        </w:rPr>
      </w:pPr>
      <w:bookmarkStart w:name="5.4 Provide Finite Element Analysis for " w:id="27"/>
      <w:bookmarkEnd w:id="27"/>
      <w:r>
        <w:rPr/>
      </w:r>
      <w:bookmarkStart w:name="5.4 Provide Finite Element Analysis for " w:id="28"/>
      <w:bookmarkEnd w:id="28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Finite Element Analysis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for the tank structure and design features with P.E Stamp for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46" w:after="0"/>
        <w:ind w:left="896" w:right="0" w:hanging="576"/>
        <w:jc w:val="left"/>
        <w:rPr>
          <w:b w:val="0"/>
          <w:sz w:val="26"/>
        </w:rPr>
      </w:pPr>
      <w:bookmarkStart w:name="5.5 Provide Buoyancy Calculations with P" w:id="29"/>
      <w:bookmarkEnd w:id="29"/>
      <w:r>
        <w:rPr/>
      </w:r>
      <w:bookmarkStart w:name="5.5 Provide Buoyancy Calculations with P" w:id="30"/>
      <w:bookmarkEnd w:id="30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Buoyancy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Calculations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with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P.E.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Stamp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129" w:hanging="576"/>
        <w:jc w:val="left"/>
        <w:rPr>
          <w:b w:val="0"/>
          <w:sz w:val="26"/>
        </w:rPr>
      </w:pPr>
      <w:bookmarkStart w:name="5.6 Provide Manufacturers’ Installation " w:id="31"/>
      <w:bookmarkEnd w:id="31"/>
      <w:r>
        <w:rPr/>
      </w:r>
      <w:bookmarkStart w:name="5.6 Provide Manufacturers’ Installation " w:id="32"/>
      <w:bookmarkEnd w:id="32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Manufacturers’</w:t>
      </w:r>
      <w:r>
        <w:rPr>
          <w:b w:val="0"/>
          <w:i/>
          <w:spacing w:val="-7"/>
          <w:sz w:val="26"/>
          <w:u w:val="single"/>
        </w:rPr>
        <w:t> </w:t>
      </w:r>
      <w:r>
        <w:rPr>
          <w:b w:val="0"/>
          <w:i/>
          <w:sz w:val="26"/>
          <w:u w:val="single"/>
        </w:rPr>
        <w:t>Installation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Guide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including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comprehensive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handling,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installation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instructions.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40" w:after="0"/>
        <w:ind w:left="896" w:right="516" w:hanging="576"/>
        <w:jc w:val="left"/>
        <w:rPr>
          <w:b w:val="0"/>
          <w:sz w:val="26"/>
        </w:rPr>
      </w:pPr>
      <w:bookmarkStart w:name="5.7 Provide Bedding and Backfill Sieve A" w:id="33"/>
      <w:bookmarkEnd w:id="33"/>
      <w:r>
        <w:rPr/>
      </w:r>
      <w:bookmarkStart w:name="5.7 Provide Bedding and Backfill Sieve A" w:id="34"/>
      <w:bookmarkEnd w:id="34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Bedding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and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Backfill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Sieve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Analysis</w:t>
      </w:r>
      <w:r>
        <w:rPr>
          <w:b w:val="0"/>
          <w:sz w:val="26"/>
        </w:rPr>
        <w:t>,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  <w:u w:val="single"/>
        </w:rPr>
        <w:t>Supplier</w:t>
      </w:r>
      <w:r>
        <w:rPr>
          <w:b w:val="0"/>
          <w:spacing w:val="-5"/>
          <w:sz w:val="26"/>
          <w:u w:val="single"/>
        </w:rPr>
        <w:t> </w:t>
      </w:r>
      <w:r>
        <w:rPr>
          <w:b w:val="0"/>
          <w:sz w:val="26"/>
          <w:u w:val="single"/>
        </w:rPr>
        <w:t>Delivery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Tickets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description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matching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sieve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analysis.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42" w:after="0"/>
        <w:ind w:left="896" w:right="1520" w:hanging="576"/>
        <w:jc w:val="left"/>
        <w:rPr>
          <w:b w:val="0"/>
          <w:sz w:val="26"/>
        </w:rPr>
      </w:pPr>
      <w:bookmarkStart w:name="5.8 Provide Scaled Shop Drawings in PDF " w:id="35"/>
      <w:bookmarkEnd w:id="35"/>
      <w:r>
        <w:rPr/>
      </w:r>
      <w:bookmarkStart w:name="5.8 Provide Scaled Shop Drawings in PDF " w:id="36"/>
      <w:bookmarkEnd w:id="36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Scaled Shop Drawings in PDF and DWG Format</w:t>
      </w:r>
      <w:r>
        <w:rPr>
          <w:b w:val="0"/>
          <w:sz w:val="26"/>
        </w:rPr>
        <w:t>, including all tank manufacturer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accessories.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5" w:lineRule="auto" w:before="42" w:after="0"/>
        <w:ind w:left="896" w:right="1326" w:hanging="576"/>
        <w:jc w:val="left"/>
        <w:rPr>
          <w:b w:val="0"/>
          <w:sz w:val="26"/>
        </w:rPr>
      </w:pPr>
      <w:bookmarkStart w:name="5.9 Provide Contractors Project Referenc" w:id="37"/>
      <w:bookmarkEnd w:id="37"/>
      <w:r>
        <w:rPr/>
      </w:r>
      <w:bookmarkStart w:name="5.9 Provide Contractors Project Referenc" w:id="38"/>
      <w:bookmarkEnd w:id="38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C</w:t>
      </w:r>
      <w:r>
        <w:rPr>
          <w:b w:val="0"/>
          <w:i/>
          <w:sz w:val="26"/>
          <w:u w:val="single"/>
        </w:rPr>
        <w:t>ontractors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Project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References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three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more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similar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successful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installations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underground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tanks.</w:t>
      </w:r>
    </w:p>
    <w:p>
      <w:pPr>
        <w:pStyle w:val="ListParagraph"/>
        <w:numPr>
          <w:ilvl w:val="1"/>
          <w:numId w:val="1"/>
        </w:numPr>
        <w:tabs>
          <w:tab w:pos="896" w:val="left" w:leader="none"/>
        </w:tabs>
        <w:spacing w:line="288" w:lineRule="auto" w:before="47" w:after="0"/>
        <w:ind w:left="896" w:right="1295" w:hanging="576"/>
        <w:jc w:val="left"/>
        <w:rPr>
          <w:b w:val="0"/>
          <w:sz w:val="26"/>
        </w:rPr>
      </w:pPr>
      <w:bookmarkStart w:name="5.10 Provide Manufacturer’s Quality Mana" w:id="39"/>
      <w:bookmarkEnd w:id="39"/>
      <w:r>
        <w:rPr/>
      </w:r>
      <w:bookmarkStart w:name="5.10 Provide Manufacturer’s Quality Mana" w:id="40"/>
      <w:bookmarkEnd w:id="40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Manufacturer’s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Quality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Management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Plan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Outline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manufacturing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process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procedures.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  <w:i/>
        </w:rPr>
      </w:pPr>
      <w:r>
        <w:rPr/>
        <w:pict>
          <v:group style="position:absolute;margin-left:25.440001pt;margin-top:-.04563pt;width:560.3pt;height:381.6pt;mso-position-horizontal-relative:page;mso-position-vertical-relative:paragraph;z-index:-16349184" id="docshapegroup77" coordorigin="509,-1" coordsize="11206,7632">
            <v:shape style="position:absolute;left:508;top:-1;width:603;height:732" type="#_x0000_t75" id="docshape78" stroked="false">
              <v:imagedata r:id="rId79" o:title=""/>
            </v:shape>
            <v:shape style="position:absolute;left:940;top:-1;width:2902;height:732" type="#_x0000_t75" id="docshape79" stroked="false">
              <v:imagedata r:id="rId80" o:title=""/>
            </v:shape>
            <v:shape style="position:absolute;left:547;top:522;width:687;height:598" type="#_x0000_t75" id="docshape80" stroked="false">
              <v:imagedata r:id="rId81" o:title=""/>
            </v:shape>
            <v:shape style="position:absolute;left:1123;top:522;width:10592;height:598" type="#_x0000_t75" id="docshape81" stroked="false">
              <v:imagedata r:id="rId82" o:title=""/>
            </v:shape>
            <v:shape style="position:absolute;left:1123;top:903;width:10040;height:598" type="#_x0000_t75" id="docshape82" stroked="false">
              <v:imagedata r:id="rId83" o:title=""/>
            </v:shape>
            <v:shape style="position:absolute;left:1123;top:1285;width:10184;height:598" type="#_x0000_t75" id="docshape83" stroked="false">
              <v:imagedata r:id="rId84" o:title=""/>
            </v:shape>
            <v:shape style="position:absolute;left:1123;top:1667;width:10368;height:598" type="#_x0000_t75" id="docshape84" stroked="false">
              <v:imagedata r:id="rId85" o:title=""/>
            </v:shape>
            <v:shape style="position:absolute;left:1123;top:2048;width:10498;height:598" type="#_x0000_t75" id="docshape85" stroked="false">
              <v:imagedata r:id="rId86" o:title=""/>
            </v:shape>
            <v:shape style="position:absolute;left:1123;top:2430;width:10217;height:598" type="#_x0000_t75" id="docshape86" stroked="false">
              <v:imagedata r:id="rId87" o:title=""/>
            </v:shape>
            <v:shape style="position:absolute;left:1123;top:2811;width:10107;height:598" type="#_x0000_t75" id="docshape87" stroked="false">
              <v:imagedata r:id="rId88" o:title=""/>
            </v:shape>
            <v:shape style="position:absolute;left:1123;top:3193;width:9996;height:598" type="#_x0000_t75" id="docshape88" stroked="false">
              <v:imagedata r:id="rId89" o:title=""/>
            </v:shape>
            <v:shape style="position:absolute;left:1123;top:3575;width:10301;height:598" type="#_x0000_t75" id="docshape89" stroked="false">
              <v:imagedata r:id="rId90" o:title=""/>
            </v:shape>
            <v:shape style="position:absolute;left:1123;top:3956;width:10121;height:598" type="#_x0000_t75" id="docshape90" stroked="false">
              <v:imagedata r:id="rId91" o:title=""/>
            </v:shape>
            <v:shape style="position:absolute;left:1123;top:4338;width:1402;height:598" type="#_x0000_t75" id="docshape91" stroked="false">
              <v:imagedata r:id="rId92" o:title=""/>
            </v:shape>
            <v:shape style="position:absolute;left:508;top:4943;width:603;height:732" type="#_x0000_t75" id="docshape92" stroked="false">
              <v:imagedata r:id="rId93" o:title=""/>
            </v:shape>
            <v:shape style="position:absolute;left:940;top:4943;width:2931;height:732" type="#_x0000_t75" id="docshape93" stroked="false">
              <v:imagedata r:id="rId94" o:title=""/>
            </v:shape>
            <v:shape style="position:absolute;left:547;top:5468;width:687;height:598" type="#_x0000_t75" id="docshape94" stroked="false">
              <v:imagedata r:id="rId95" o:title=""/>
            </v:shape>
            <v:shape style="position:absolute;left:1123;top:5468;width:9999;height:598" type="#_x0000_t75" id="docshape95" stroked="false">
              <v:imagedata r:id="rId96" o:title=""/>
            </v:shape>
            <v:shape style="position:absolute;left:1123;top:5847;width:1995;height:598" type="#_x0000_t75" id="docshape96" stroked="false">
              <v:imagedata r:id="rId97" o:title=""/>
            </v:shape>
            <v:shape style="position:absolute;left:547;top:6270;width:687;height:598" type="#_x0000_t75" id="docshape97" stroked="false">
              <v:imagedata r:id="rId98" o:title=""/>
            </v:shape>
            <v:shape style="position:absolute;left:1123;top:6270;width:9346;height:598" type="#_x0000_t75" id="docshape98" stroked="false">
              <v:imagedata r:id="rId99" o:title=""/>
            </v:shape>
            <v:shape style="position:absolute;left:1123;top:6651;width:10376;height:598" type="#_x0000_t75" id="docshape99" stroked="false">
              <v:imagedata r:id="rId100" o:title=""/>
            </v:shape>
            <v:shape style="position:absolute;left:1123;top:7033;width:3711;height:598" type="#_x0000_t75" id="docshape100" stroked="false">
              <v:imagedata r:id="rId101" o:title=""/>
            </v:shape>
            <w10:wrap type="none"/>
          </v:group>
        </w:pict>
      </w:r>
      <w:bookmarkStart w:name="6 Approval Process" w:id="41"/>
      <w:bookmarkEnd w:id="41"/>
      <w:r>
        <w:rPr/>
      </w:r>
      <w:bookmarkStart w:name="6 Approval Process" w:id="42"/>
      <w:bookmarkEnd w:id="42"/>
      <w:r>
        <w:rPr>
          <w:b w:val="0"/>
        </w:rPr>
        <w:t>A</w:t>
      </w:r>
      <w:r>
        <w:rPr>
          <w:b w:val="0"/>
        </w:rPr>
        <w:t>pproval</w:t>
      </w:r>
      <w:r>
        <w:rPr>
          <w:b w:val="0"/>
          <w:spacing w:val="-8"/>
        </w:rPr>
        <w:t> </w:t>
      </w:r>
      <w:r>
        <w:rPr>
          <w:b w:val="0"/>
        </w:rPr>
        <w:t>Process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449" w:hanging="576"/>
        <w:jc w:val="left"/>
        <w:rPr>
          <w:b w:val="0"/>
          <w:sz w:val="26"/>
        </w:rPr>
      </w:pPr>
      <w:bookmarkStart w:name="6.1 Throughout this document, the terms " w:id="43"/>
      <w:bookmarkEnd w:id="43"/>
      <w:r>
        <w:rPr/>
      </w:r>
      <w:bookmarkStart w:name="6.1 Throughout this document, the terms " w:id="44"/>
      <w:bookmarkEnd w:id="44"/>
      <w:r>
        <w:rPr>
          <w:b w:val="0"/>
          <w:sz w:val="26"/>
        </w:rPr>
        <w:t>T</w:t>
      </w:r>
      <w:r>
        <w:rPr>
          <w:b w:val="0"/>
          <w:sz w:val="26"/>
        </w:rPr>
        <w:t>hroughout this document, the terms “or engineer-approved equal” and “or approved equal” are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used.</w:t>
      </w:r>
      <w:r>
        <w:rPr>
          <w:b w:val="0"/>
          <w:spacing w:val="58"/>
          <w:sz w:val="26"/>
        </w:rPr>
        <w:t> </w:t>
      </w:r>
      <w:r>
        <w:rPr>
          <w:b w:val="0"/>
          <w:sz w:val="26"/>
        </w:rPr>
        <w:t>For this project the terms “engineer-approved equal” or “approved equal” shall mean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 in the judgment of the 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 seeking approval of products as an “approved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equal” shall furnish written evidence that such product conforms in all respects to the specified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requirements, and that it has been used successfully elsewhere under similar conditions.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Where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specified requirements involve conformance to recognized codes or standards, the bidder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shall furnish evidence of such conformance in the form of test or inspection reports.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seeking approval of products as an “approved equal, shall provide submissions, meeting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specified product’s requirements, no fewer than 10 days prior to bid opening for review by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Failure to provide complete data prior to bid date will be cause for rejection of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product.</w:t>
      </w:r>
    </w:p>
    <w:p>
      <w:pPr>
        <w:pStyle w:val="BodyText"/>
        <w:spacing w:before="8"/>
        <w:rPr>
          <w:b w:val="0"/>
          <w:sz w:val="17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7 Quality Assurance" w:id="45"/>
      <w:bookmarkEnd w:id="45"/>
      <w:r>
        <w:rPr/>
      </w:r>
      <w:bookmarkStart w:name="7 Quality Assurance" w:id="46"/>
      <w:bookmarkEnd w:id="46"/>
      <w:r>
        <w:rPr>
          <w:b w:val="0"/>
        </w:rPr>
        <w:t>Q</w:t>
      </w:r>
      <w:r>
        <w:rPr>
          <w:b w:val="0"/>
        </w:rPr>
        <w:t>uality</w:t>
      </w:r>
      <w:r>
        <w:rPr>
          <w:b w:val="0"/>
          <w:spacing w:val="-10"/>
        </w:rPr>
        <w:t> </w:t>
      </w:r>
      <w:r>
        <w:rPr>
          <w:b w:val="0"/>
        </w:rPr>
        <w:t>Assurance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5" w:lineRule="auto" w:before="116" w:after="0"/>
        <w:ind w:left="896" w:right="1043" w:hanging="576"/>
        <w:jc w:val="left"/>
        <w:rPr>
          <w:b w:val="0"/>
          <w:sz w:val="26"/>
        </w:rPr>
      </w:pPr>
      <w:bookmarkStart w:name="7.1 Manufacturing shall comply with the " w:id="47"/>
      <w:bookmarkEnd w:id="47"/>
      <w:r>
        <w:rPr/>
      </w:r>
      <w:bookmarkStart w:name="7.1 Manufacturing shall comply with the " w:id="48"/>
      <w:bookmarkEnd w:id="48"/>
      <w:r>
        <w:rPr>
          <w:b w:val="0"/>
          <w:sz w:val="26"/>
        </w:rPr>
        <w:t>M</w:t>
      </w:r>
      <w:r>
        <w:rPr>
          <w:b w:val="0"/>
          <w:sz w:val="26"/>
        </w:rPr>
        <w:t>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comply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Occupational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Safety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Health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Administration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(OSHA)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requirements.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46" w:after="0"/>
        <w:ind w:left="896" w:right="665" w:hanging="576"/>
        <w:jc w:val="left"/>
        <w:rPr>
          <w:b w:val="0"/>
          <w:sz w:val="26"/>
        </w:rPr>
      </w:pPr>
      <w:bookmarkStart w:name="7.2 The FRP tank manufacturer shall foll" w:id="49"/>
      <w:bookmarkEnd w:id="49"/>
      <w:r>
        <w:rPr/>
      </w:r>
      <w:bookmarkStart w:name="7.2 The FRP tank manufacturer shall foll" w:id="50"/>
      <w:bookmarkEnd w:id="50"/>
      <w:r>
        <w:rPr>
          <w:b w:val="0"/>
          <w:sz w:val="26"/>
        </w:rPr>
        <w:t>Th</w:t>
      </w:r>
      <w:r>
        <w:rPr>
          <w:b w:val="0"/>
          <w:sz w:val="26"/>
        </w:rPr>
        <w:t>e FRP tank manufacturer shall follow a QMP for materials, process, shipping, with a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comprehensive documentation that follow each tank throughout the submittal, manufacturing,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and delivery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process.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0pt;width:612pt;height:25.8pt;mso-position-horizontal-relative:page;mso-position-vertical-relative:page;z-index:-16346624" id="docshapegroup101" coordorigin="0,0" coordsize="12240,516">
            <v:shape style="position:absolute;left:0;top:0;width:11493;height:514" type="#_x0000_t75" id="docshape102" stroked="false">
              <v:imagedata r:id="rId102" o:title=""/>
            </v:shape>
            <v:shape style="position:absolute;left:0;top:0;width:11778;height:516" type="#_x0000_t75" id="docshape103" stroked="false">
              <v:imagedata r:id="rId103" o:title=""/>
            </v:shape>
            <v:shape style="position:absolute;left:1763;top:0;width:10477;height:515" type="#_x0000_t75" id="docshape104" stroked="false">
              <v:imagedata r:id="rId104" o:title=""/>
            </v:shape>
            <v:shape style="position:absolute;left:0;top:0;width:5310;height:515" type="#_x0000_t75" id="docshape105" stroked="false">
              <v:imagedata r:id="rId105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3.89563pt;width:174.15pt;height:75.25pt;mso-position-horizontal-relative:page;mso-position-vertical-relative:paragraph;z-index:-16347136" id="docshapegroup106" coordorigin="509,-78" coordsize="3483,1505">
            <v:shape style="position:absolute;left:508;top:-78;width:603;height:732" type="#_x0000_t75" id="docshape107" stroked="false">
              <v:imagedata r:id="rId106" o:title=""/>
            </v:shape>
            <v:shape style="position:absolute;left:940;top:-78;width:2506;height:732" type="#_x0000_t75" id="docshape108" stroked="false">
              <v:imagedata r:id="rId107" o:title=""/>
            </v:shape>
            <v:shape style="position:absolute;left:547;top:445;width:682;height:598" type="#_x0000_t75" id="docshape109" stroked="false">
              <v:imagedata r:id="rId108" o:title=""/>
            </v:shape>
            <v:shape style="position:absolute;left:1123;top:445;width:2868;height:598" type="#_x0000_t75" id="docshape110" stroked="false">
              <v:imagedata r:id="rId109" o:title=""/>
            </v:shape>
            <v:shape style="position:absolute;left:559;top:870;width:819;height:557" type="#_x0000_t75" id="docshape111" stroked="false">
              <v:imagedata r:id="rId110" o:title=""/>
            </v:shape>
            <w10:wrap type="none"/>
          </v:group>
        </w:pict>
      </w:r>
      <w:bookmarkStart w:name="8 Design Criteria" w:id="51"/>
      <w:bookmarkEnd w:id="51"/>
      <w:r>
        <w:rPr/>
      </w:r>
      <w:bookmarkStart w:name="8 Design Criteria" w:id="52"/>
      <w:bookmarkEnd w:id="52"/>
      <w:r>
        <w:rPr>
          <w:b w:val="0"/>
        </w:rPr>
        <w:t>De</w:t>
      </w:r>
      <w:r>
        <w:rPr>
          <w:b w:val="0"/>
        </w:rPr>
        <w:t>sign</w:t>
      </w:r>
      <w:r>
        <w:rPr>
          <w:b w:val="0"/>
          <w:spacing w:val="-10"/>
        </w:rPr>
        <w:t> </w:t>
      </w:r>
      <w:r>
        <w:rPr>
          <w:b w:val="0"/>
        </w:rPr>
        <w:t>Criteria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13" w:after="0"/>
        <w:ind w:left="896" w:right="0" w:hanging="576"/>
        <w:jc w:val="left"/>
        <w:rPr>
          <w:b w:val="0"/>
          <w:sz w:val="26"/>
        </w:rPr>
      </w:pPr>
      <w:bookmarkStart w:name="8.1 Manufacturing Process" w:id="53"/>
      <w:bookmarkEnd w:id="53"/>
      <w:r>
        <w:rPr/>
      </w:r>
      <w:bookmarkStart w:name="8.1 Manufacturing Process" w:id="54"/>
      <w:bookmarkEnd w:id="54"/>
      <w:r>
        <w:rPr>
          <w:b w:val="0"/>
          <w:spacing w:val="-2"/>
          <w:sz w:val="26"/>
        </w:rPr>
        <w:t>M</w:t>
      </w:r>
      <w:r>
        <w:rPr>
          <w:b w:val="0"/>
          <w:spacing w:val="-2"/>
          <w:sz w:val="26"/>
        </w:rPr>
        <w:t>anufacturing</w:t>
      </w:r>
      <w:r>
        <w:rPr>
          <w:b w:val="0"/>
          <w:spacing w:val="-12"/>
          <w:sz w:val="26"/>
        </w:rPr>
        <w:t> </w:t>
      </w:r>
      <w:r>
        <w:rPr>
          <w:b w:val="0"/>
          <w:spacing w:val="-2"/>
          <w:sz w:val="26"/>
        </w:rPr>
        <w:t>Process</w:t>
      </w:r>
    </w:p>
    <w:p>
      <w:pPr>
        <w:pStyle w:val="ListParagraph"/>
        <w:numPr>
          <w:ilvl w:val="2"/>
          <w:numId w:val="1"/>
        </w:numPr>
        <w:tabs>
          <w:tab w:pos="1039" w:val="left" w:leader="none"/>
          <w:tab w:pos="1040" w:val="left" w:leader="none"/>
        </w:tabs>
        <w:spacing w:line="290" w:lineRule="auto" w:before="102" w:after="0"/>
        <w:ind w:left="1118" w:right="616" w:hanging="799"/>
        <w:jc w:val="left"/>
        <w:rPr>
          <w:b w:val="0"/>
          <w:sz w:val="24"/>
        </w:rPr>
      </w:pPr>
      <w:r>
        <w:rPr/>
        <w:drawing>
          <wp:anchor distT="0" distB="0" distL="0" distR="0" allowOverlap="1" layoutInCell="1" locked="0" behindDoc="1" simplePos="0" relativeHeight="486970368">
            <wp:simplePos x="0" y="0"/>
            <wp:positionH relativeFrom="page">
              <wp:posOffset>6499859</wp:posOffset>
            </wp:positionH>
            <wp:positionV relativeFrom="paragraph">
              <wp:posOffset>670125</wp:posOffset>
            </wp:positionV>
            <wp:extent cx="382511" cy="35051"/>
            <wp:effectExtent l="0" t="0" r="0" b="0"/>
            <wp:wrapNone/>
            <wp:docPr id="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11" cy="35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.959999pt;margin-top:70.405724pt;width:549.85pt;height:123.15pt;mso-position-horizontal-relative:page;mso-position-vertical-relative:paragraph;z-index:-16345600" id="docshapegroup112" coordorigin="559,1408" coordsize="10997,2463">
            <v:shape style="position:absolute;left:1425;top:1408;width:4750;height:56" type="#_x0000_t75" id="docshape113" stroked="false">
              <v:imagedata r:id="rId112" o:title=""/>
            </v:shape>
            <v:shape style="position:absolute;left:559;top:1465;width:819;height:557" type="#_x0000_t75" id="docshape114" stroked="false">
              <v:imagedata r:id="rId113" o:title=""/>
            </v:shape>
            <v:shape style="position:absolute;left:1279;top:1465;width:10164;height:557" type="#_x0000_t75" id="docshape115" stroked="false">
              <v:imagedata r:id="rId114" o:title=""/>
            </v:shape>
            <v:shape style="position:absolute;left:1279;top:1820;width:6435;height:557" type="#_x0000_t75" id="docshape116" stroked="false">
              <v:imagedata r:id="rId115" o:title=""/>
            </v:shape>
            <v:shape style="position:absolute;left:559;top:2212;width:819;height:557" type="#_x0000_t75" id="docshape117" stroked="false">
              <v:imagedata r:id="rId116" o:title=""/>
            </v:shape>
            <v:shape style="position:absolute;left:1279;top:2212;width:10277;height:557" type="#_x0000_t75" id="docshape118" stroked="false">
              <v:imagedata r:id="rId117" o:title=""/>
            </v:shape>
            <v:shape style="position:absolute;left:1279;top:2567;width:1570;height:557" type="#_x0000_t75" id="docshape119" stroked="false">
              <v:imagedata r:id="rId118" o:title=""/>
            </v:shape>
            <v:shape style="position:absolute;left:559;top:2958;width:819;height:557" type="#_x0000_t75" id="docshape120" stroked="false">
              <v:imagedata r:id="rId119" o:title=""/>
            </v:shape>
            <v:shape style="position:absolute;left:1279;top:2958;width:10114;height:557" type="#_x0000_t75" id="docshape121" stroked="false">
              <v:imagedata r:id="rId120" o:title=""/>
            </v:shape>
            <v:shape style="position:absolute;left:1279;top:3313;width:1587;height:557" type="#_x0000_t75" id="docshape122" stroked="false">
              <v:imagedata r:id="rId121" o:title=""/>
            </v:shape>
            <v:shape style="position:absolute;left:559;top:1408;width:10997;height:2463" type="#_x0000_t202" id="docshape123" filled="false" stroked="false">
              <v:textbox inset="0,0,0,0">
                <w:txbxContent>
                  <w:p>
                    <w:pPr>
                      <w:numPr>
                        <w:ilvl w:val="2"/>
                        <w:numId w:val="2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146"/>
                      <w:ind w:left="880" w:right="34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The chop / hoop wound tank body shall have a certifiable minimum flexural modulus of 2,000,000 PSI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 the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chopped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 heads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 less than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1,000,000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PSI.</w:t>
                    </w:r>
                  </w:p>
                  <w:p>
                    <w:pPr>
                      <w:numPr>
                        <w:ilvl w:val="2"/>
                        <w:numId w:val="2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228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Both the shell and heads shall be built using a half round or hemispheric rib design utilizing a structural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foam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core.</w:t>
                    </w:r>
                  </w:p>
                  <w:p>
                    <w:pPr>
                      <w:numPr>
                        <w:ilvl w:val="2"/>
                        <w:numId w:val="2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39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Resin types shall be compatible for the tank application as referenced on plans and specifications per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section 5.3.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1.1 (FRP) Fiberglass Reinforced Tanks " w:id="55"/>
      <w:bookmarkEnd w:id="55"/>
      <w:r>
        <w:rPr/>
      </w:r>
      <w:bookmarkStart w:name="8.1.1 (FRP) Fiberglass Reinforced Tanks " w:id="56"/>
      <w:bookmarkEnd w:id="56"/>
      <w:r>
        <w:rPr>
          <w:b w:val="0"/>
          <w:sz w:val="24"/>
        </w:rPr>
        <w:t>(F</w:t>
      </w:r>
      <w:r>
        <w:rPr>
          <w:b w:val="0"/>
          <w:sz w:val="24"/>
        </w:rPr>
        <w:t>RP)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Reinforced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manufactured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using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combination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hoop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winding,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chop,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hand layup process. Tanks shall be built using a C-Veil interior resin rich layer, with a combination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chopped strand mat and mechanical winding process to achieve a multi layered laminate.</w:t>
      </w:r>
      <w:r>
        <w:rPr>
          <w:b w:val="0"/>
          <w:spacing w:val="1"/>
          <w:sz w:val="24"/>
        </w:rPr>
        <w:t> </w:t>
      </w:r>
      <w:r>
        <w:rPr>
          <w:b w:val="0"/>
          <w:i/>
          <w:sz w:val="24"/>
          <w:u w:val="single"/>
        </w:rPr>
        <w:t>Tanks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  <w:u w:val="single"/>
        </w:rPr>
        <w:t>utilizing a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chop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only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process</w:t>
      </w:r>
      <w:r>
        <w:rPr>
          <w:b w:val="0"/>
          <w:i/>
          <w:spacing w:val="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will</w:t>
      </w:r>
      <w:r>
        <w:rPr>
          <w:b w:val="0"/>
          <w:i/>
          <w:spacing w:val="-3"/>
          <w:sz w:val="24"/>
          <w:u w:val="single"/>
        </w:rPr>
        <w:t> </w:t>
      </w:r>
      <w:r>
        <w:rPr>
          <w:b w:val="0"/>
          <w:i/>
          <w:sz w:val="24"/>
          <w:u w:val="single"/>
        </w:rPr>
        <w:t>not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be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accepted</w:t>
      </w:r>
      <w:r>
        <w:rPr>
          <w:b w:val="0"/>
          <w:sz w:val="24"/>
          <w:u w:val="single"/>
        </w:rPr>
        <w:t>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1"/>
        </w:rPr>
      </w:pPr>
      <w:r>
        <w:rPr/>
        <w:pict>
          <v:group style="position:absolute;margin-left:27.359999pt;margin-top:8.210773pt;width:539.8pt;height:106pt;mso-position-horizontal-relative:page;mso-position-vertical-relative:paragraph;z-index:-15726592;mso-wrap-distance-left:0;mso-wrap-distance-right:0" id="docshapegroup124" coordorigin="547,164" coordsize="10796,2120">
            <v:shape style="position:absolute;left:547;top:164;width:682;height:598" type="#_x0000_t75" id="docshape125" stroked="false">
              <v:imagedata r:id="rId122" o:title=""/>
            </v:shape>
            <v:shape style="position:absolute;left:1123;top:164;width:1455;height:598" type="#_x0000_t75" id="docshape126" stroked="false">
              <v:imagedata r:id="rId123" o:title=""/>
            </v:shape>
            <v:shape style="position:absolute;left:559;top:586;width:819;height:557" type="#_x0000_t75" id="docshape127" stroked="false">
              <v:imagedata r:id="rId124" o:title=""/>
            </v:shape>
            <v:shape style="position:absolute;left:1279;top:586;width:10064;height:557" type="#_x0000_t75" id="docshape128" stroked="false">
              <v:imagedata r:id="rId125" o:title=""/>
            </v:shape>
            <v:shape style="position:absolute;left:1279;top:941;width:1642;height:557" type="#_x0000_t75" id="docshape129" stroked="false">
              <v:imagedata r:id="rId126" o:title=""/>
            </v:shape>
            <v:shape style="position:absolute;left:559;top:1333;width:819;height:557" type="#_x0000_t75" id="docshape130" stroked="false">
              <v:imagedata r:id="rId127" o:title=""/>
            </v:shape>
            <v:shape style="position:absolute;left:1279;top:1333;width:5638;height:557" type="#_x0000_t75" id="docshape131" stroked="false">
              <v:imagedata r:id="rId128" o:title=""/>
            </v:shape>
            <v:shape style="position:absolute;left:559;top:1726;width:819;height:557" type="#_x0000_t75" id="docshape132" stroked="false">
              <v:imagedata r:id="rId129" o:title=""/>
            </v:shape>
            <v:shape style="position:absolute;left:1279;top:1726;width:7556;height:557" type="#_x0000_t75" id="docshape133" stroked="false">
              <v:imagedata r:id="rId130" o:title=""/>
            </v:shape>
            <v:shape style="position:absolute;left:547;top:164;width:10796;height:2120" type="#_x0000_t202" id="docshape134" filled="false" stroked="false">
              <v:textbox inset="0,0,0,0">
                <w:txbxContent>
                  <w:p>
                    <w:pPr>
                      <w:numPr>
                        <w:ilvl w:val="1"/>
                        <w:numId w:val="3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1.2 The chop / hoop wound tank body sh" w:id="57"/>
                    <w:bookmarkEnd w:id="57"/>
                    <w:r>
                      <w:rPr/>
                    </w:r>
                    <w:bookmarkStart w:name="8.1.3 Both the shell and heads shall be " w:id="58"/>
                    <w:bookmarkEnd w:id="58"/>
                    <w:r>
                      <w:rPr/>
                    </w:r>
                    <w:bookmarkStart w:name="8.1.4 Resin types shall be compatible fo" w:id="59"/>
                    <w:bookmarkEnd w:id="59"/>
                    <w:r>
                      <w:rPr/>
                    </w:r>
                    <w:bookmarkStart w:name="8.2 Tank Size" w:id="60"/>
                    <w:bookmarkEnd w:id="60"/>
                    <w:r>
                      <w:rPr/>
                    </w:r>
                    <w:bookmarkStart w:name="8.2 Tank Size" w:id="61"/>
                    <w:bookmarkEnd w:id="61"/>
                    <w:r>
                      <w:rPr>
                        <w:b w:val="0"/>
                        <w:spacing w:val="-1"/>
                        <w:sz w:val="26"/>
                      </w:rPr>
                      <w:t>T</w:t>
                    </w:r>
                    <w:r>
                      <w:rPr>
                        <w:b w:val="0"/>
                        <w:spacing w:val="-1"/>
                        <w:sz w:val="26"/>
                      </w:rPr>
                      <w:t>ank</w:t>
                    </w:r>
                    <w:r>
                      <w:rPr>
                        <w:b w:val="0"/>
                        <w:spacing w:val="-1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Size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92" w:val="left" w:leader="none"/>
                        <w:tab w:pos="893" w:val="left" w:leader="none"/>
                        <w:tab w:pos="8795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1 The underground single wall or dou" w:id="62"/>
                    <w:bookmarkEnd w:id="62"/>
                    <w:r>
                      <w:rPr/>
                    </w:r>
                    <w:bookmarkStart w:name="8.2.1 The underground single wall or dou" w:id="63"/>
                    <w:bookmarkEnd w:id="63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underground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single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double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have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_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</w:p>
                  <w:p>
                    <w:pPr>
                      <w:tabs>
                        <w:tab w:pos="1850" w:val="left" w:leader="none"/>
                      </w:tabs>
                      <w:spacing w:before="62"/>
                      <w:ind w:left="89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  <w:u w:val="single"/>
                      </w:rPr>
                      <w:t> </w:t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92" w:val="left" w:leader="none"/>
                        <w:tab w:pos="893" w:val="left" w:leader="none"/>
                        <w:tab w:pos="5324" w:val="left" w:leader="none"/>
                      </w:tabs>
                      <w:spacing w:before="98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2 Total storage volume shall be ____" w:id="64"/>
                    <w:bookmarkEnd w:id="64"/>
                    <w:r>
                      <w:rPr/>
                    </w:r>
                    <w:bookmarkStart w:name="8.2.2 Total storage volume shall be ____" w:id="65"/>
                    <w:bookmarkEnd w:id="65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volume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92" w:val="left" w:leader="none"/>
                        <w:tab w:pos="893" w:val="left" w:leader="none"/>
                        <w:tab w:pos="7242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3 Total storage to invert of outlet " w:id="66"/>
                    <w:bookmarkEnd w:id="66"/>
                    <w:r>
                      <w:rPr/>
                    </w:r>
                    <w:bookmarkStart w:name="8.2.3 Total storage to invert of outlet " w:id="67"/>
                    <w:bookmarkEnd w:id="67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invert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outlet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overflow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.359999pt;margin-top:127.010788pt;width:558pt;height:217.95pt;mso-position-horizontal-relative:page;mso-position-vertical-relative:paragraph;z-index:-15726080;mso-wrap-distance-left:0;mso-wrap-distance-right:0" id="docshapegroup135" coordorigin="547,2540" coordsize="11160,4359">
            <v:shape style="position:absolute;left:547;top:2540;width:682;height:598" type="#_x0000_t75" id="docshape136" stroked="false">
              <v:imagedata r:id="rId131" o:title=""/>
            </v:shape>
            <v:shape style="position:absolute;left:1123;top:2540;width:2463;height:598" type="#_x0000_t75" id="docshape137" stroked="false">
              <v:imagedata r:id="rId132" o:title=""/>
            </v:shape>
            <v:shape style="position:absolute;left:559;top:2962;width:819;height:557" type="#_x0000_t75" id="docshape138" stroked="false">
              <v:imagedata r:id="rId133" o:title=""/>
            </v:shape>
            <v:shape style="position:absolute;left:1279;top:2962;width:8835;height:557" type="#_x0000_t75" id="docshape139" stroked="false">
              <v:imagedata r:id="rId134" o:title=""/>
            </v:shape>
            <v:shape style="position:absolute;left:559;top:3356;width:819;height:557" type="#_x0000_t75" id="docshape140" stroked="false">
              <v:imagedata r:id="rId135" o:title=""/>
            </v:shape>
            <v:shape style="position:absolute;left:1279;top:3356;width:10071;height:557" type="#_x0000_t75" id="docshape141" stroked="false">
              <v:imagedata r:id="rId136" o:title=""/>
            </v:shape>
            <v:shape style="position:absolute;left:559;top:3749;width:819;height:557" type="#_x0000_t75" id="docshape142" stroked="false">
              <v:imagedata r:id="rId137" o:title=""/>
            </v:shape>
            <v:shape style="position:absolute;left:1279;top:3749;width:10073;height:557" type="#_x0000_t75" id="docshape143" stroked="false">
              <v:imagedata r:id="rId138" o:title=""/>
            </v:shape>
            <v:shape style="position:absolute;left:1279;top:4105;width:5588;height:557" type="#_x0000_t75" id="docshape144" stroked="false">
              <v:imagedata r:id="rId139" o:title=""/>
            </v:shape>
            <v:shape style="position:absolute;left:559;top:4496;width:819;height:557" type="#_x0000_t75" id="docshape145" stroked="false">
              <v:imagedata r:id="rId140" o:title=""/>
            </v:shape>
            <v:shape style="position:absolute;left:1279;top:4496;width:9344;height:557" type="#_x0000_t75" id="docshape146" stroked="false">
              <v:imagedata r:id="rId141" o:title=""/>
            </v:shape>
            <v:shape style="position:absolute;left:1279;top:4851;width:3761;height:557" type="#_x0000_t75" id="docshape147" stroked="false">
              <v:imagedata r:id="rId142" o:title=""/>
            </v:shape>
            <v:shape style="position:absolute;left:559;top:5242;width:819;height:557" type="#_x0000_t75" id="docshape148" stroked="false">
              <v:imagedata r:id="rId143" o:title=""/>
            </v:shape>
            <v:shape style="position:absolute;left:1279;top:5242;width:10256;height:557" type="#_x0000_t75" id="docshape149" stroked="false">
              <v:imagedata r:id="rId144" o:title=""/>
            </v:shape>
            <v:shape style="position:absolute;left:1279;top:5595;width:7517;height:557" type="#_x0000_t75" id="docshape150" stroked="false">
              <v:imagedata r:id="rId145" o:title=""/>
            </v:shape>
            <v:shape style="position:absolute;left:559;top:5989;width:819;height:557" type="#_x0000_t75" id="docshape151" stroked="false">
              <v:imagedata r:id="rId146" o:title=""/>
            </v:shape>
            <v:shape style="position:absolute;left:1279;top:5989;width:10428;height:557" type="#_x0000_t75" id="docshape152" stroked="false">
              <v:imagedata r:id="rId147" o:title=""/>
            </v:shape>
            <v:shape style="position:absolute;left:1279;top:6341;width:1289;height:557" type="#_x0000_t75" id="docshape153" stroked="false">
              <v:imagedata r:id="rId148" o:title=""/>
            </v:shape>
            <v:shape style="position:absolute;left:547;top:2540;width:11160;height:4359" type="#_x0000_t202" id="docshape154" filled="false" stroked="false">
              <v:textbox inset="0,0,0,0">
                <w:txbxContent>
                  <w:p>
                    <w:pPr>
                      <w:numPr>
                        <w:ilvl w:val="1"/>
                        <w:numId w:val="4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3 Loading Conditions" w:id="68"/>
                    <w:bookmarkEnd w:id="68"/>
                    <w:r>
                      <w:rPr/>
                    </w:r>
                    <w:bookmarkStart w:name="8.3 Loading Conditions" w:id="69"/>
                    <w:bookmarkEnd w:id="69"/>
                    <w:r>
                      <w:rPr>
                        <w:b w:val="0"/>
                        <w:spacing w:val="-2"/>
                        <w:sz w:val="26"/>
                      </w:rPr>
                      <w:t>L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oading</w:t>
                    </w:r>
                    <w:r>
                      <w:rPr>
                        <w:b w:val="0"/>
                        <w:spacing w:val="-8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Conditions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  <w:tab w:pos="8989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1 The tank shall be installed with a" w:id="70"/>
                    <w:bookmarkEnd w:id="70"/>
                    <w:r>
                      <w:rPr/>
                    </w:r>
                    <w:bookmarkStart w:name="8.3.1 The tank shall be installed with a" w:id="71"/>
                    <w:bookmarkEnd w:id="71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 a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backfill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top of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2 The tank shall be designed to hand" w:id="72"/>
                    <w:bookmarkEnd w:id="72"/>
                    <w:r>
                      <w:rPr/>
                    </w:r>
                    <w:bookmarkStart w:name="8.3.2 The tank shall be designed to hand" w:id="73"/>
                    <w:bookmarkEnd w:id="73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pedestrian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H-20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loads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(32,000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lbs.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/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axle)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plans.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100"/>
                      <w:ind w:left="892" w:right="583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3 Tank risers and lids shall be desi" w:id="74"/>
                    <w:bookmarkEnd w:id="74"/>
                    <w:r>
                      <w:rPr/>
                    </w:r>
                    <w:bookmarkStart w:name="8.3.3 Tank risers and lids shall be desi" w:id="75"/>
                    <w:bookmarkEnd w:id="75"/>
                    <w:r>
                      <w:rPr>
                        <w:b w:val="0"/>
                        <w:sz w:val="24"/>
                      </w:rPr>
                      <w:t>Ta</w:t>
                    </w:r>
                    <w:r>
                      <w:rPr>
                        <w:b w:val="0"/>
                        <w:sz w:val="24"/>
                      </w:rPr>
                      <w:t>nk risers and lids shall be designed for a maximum of 2500 # wheel load limits in common areas to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accommodate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mowing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maintenance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equipment.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38"/>
                      <w:ind w:left="892" w:right="1311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4 Tanks with H-20 load conditions sh" w:id="76"/>
                    <w:bookmarkEnd w:id="76"/>
                    <w:r>
                      <w:rPr/>
                    </w:r>
                    <w:bookmarkStart w:name="8.3.4 Tanks with H-20 load conditions sh" w:id="77"/>
                    <w:bookmarkEnd w:id="77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 with H-20 load conditions shall be supplied with reinforced concrete or asphalt per the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37"/>
                      <w:ind w:left="892" w:right="40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5 All risers and lids, manways, or s" w:id="78"/>
                    <w:bookmarkEnd w:id="78"/>
                    <w:r>
                      <w:rPr/>
                    </w:r>
                    <w:bookmarkStart w:name="8.3.5 All risers and lids, manways, or s" w:id="79"/>
                    <w:bookmarkEnd w:id="79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risers and lids, manways, or sumps, in H-20 load applications shall be fitted with appropriately sized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steel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manways 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 as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manufactured by Universal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Valve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Company.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43"/>
                      <w:ind w:left="892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6 All tank penetrations shall be 100" w:id="80"/>
                    <w:bookmarkEnd w:id="80"/>
                    <w:r>
                      <w:rPr/>
                    </w:r>
                    <w:bookmarkStart w:name="8.3.6 All tank penetrations shall be 100" w:id="81"/>
                    <w:bookmarkEnd w:id="81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tank penetrations shall be 100% watertight and installed by the manufacturer, no field inlet assembly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allowed.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3"/>
        </w:rPr>
      </w:pPr>
      <w:r>
        <w:rPr/>
        <w:pict>
          <v:group style="position:absolute;margin-left:27.359999pt;margin-top:9.38457pt;width:136.8pt;height:29.9pt;mso-position-horizontal-relative:page;mso-position-vertical-relative:paragraph;z-index:-15725568;mso-wrap-distance-left:0;mso-wrap-distance-right:0" id="docshapegroup155" coordorigin="547,188" coordsize="2736,598">
            <v:shape style="position:absolute;left:547;top:187;width:682;height:598" type="#_x0000_t75" id="docshape156" stroked="false">
              <v:imagedata r:id="rId149" o:title=""/>
            </v:shape>
            <v:shape style="position:absolute;left:1123;top:187;width:2160;height:598" type="#_x0000_t75" id="docshape157" stroked="false">
              <v:imagedata r:id="rId150" o:title=""/>
            </v:shape>
            <v:shape style="position:absolute;left:547;top:187;width:2736;height:598" type="#_x0000_t202" id="docshape158" filled="false" stroked="false">
              <v:textbox inset="0,0,0,0">
                <w:txbxContent>
                  <w:p>
                    <w:pPr>
                      <w:tabs>
                        <w:tab w:pos="748" w:val="left" w:leader="none"/>
                      </w:tabs>
                      <w:spacing w:before="93"/>
                      <w:ind w:left="172" w:right="0" w:firstLine="0"/>
                      <w:jc w:val="left"/>
                      <w:rPr>
                        <w:b w:val="0"/>
                        <w:sz w:val="26"/>
                      </w:rPr>
                    </w:pPr>
                    <w:bookmarkStart w:name="8.4 Product Storage" w:id="82"/>
                    <w:bookmarkEnd w:id="82"/>
                    <w:r>
                      <w:rPr/>
                    </w:r>
                    <w:r>
                      <w:rPr>
                        <w:b w:val="0"/>
                        <w:sz w:val="26"/>
                      </w:rPr>
                      <w:t>8.4</w:t>
                      <w:tab/>
                    </w:r>
                    <w:r>
                      <w:rPr>
                        <w:b w:val="0"/>
                        <w:spacing w:val="-2"/>
                        <w:sz w:val="26"/>
                      </w:rPr>
                      <w:t>Product</w:t>
                    </w:r>
                    <w:r>
                      <w:rPr>
                        <w:b w:val="0"/>
                        <w:spacing w:val="-9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Storage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ListParagraph"/>
        <w:numPr>
          <w:ilvl w:val="2"/>
          <w:numId w:val="5"/>
        </w:numPr>
        <w:tabs>
          <w:tab w:pos="1039" w:val="left" w:leader="none"/>
          <w:tab w:pos="1040" w:val="left" w:leader="none"/>
        </w:tabs>
        <w:spacing w:line="240" w:lineRule="auto" w:before="86" w:after="0"/>
        <w:ind w:left="1040" w:right="0" w:hanging="720"/>
        <w:jc w:val="left"/>
        <w:rPr>
          <w:b w:val="0"/>
          <w:sz w:val="24"/>
        </w:rPr>
      </w:pPr>
      <w:r>
        <w:rPr/>
        <w:pict>
          <v:group style="position:absolute;margin-left:27.959999pt;margin-top:-.114229pt;width:451.95pt;height:67.2pt;mso-position-horizontal-relative:page;mso-position-vertical-relative:paragraph;z-index:-16344064" id="docshapegroup159" coordorigin="559,-2" coordsize="9039,1344">
            <v:shape style="position:absolute;left:559;top:-3;width:819;height:557" type="#_x0000_t75" id="docshape160" stroked="false">
              <v:imagedata r:id="rId151" o:title=""/>
            </v:shape>
            <v:shape style="position:absolute;left:1279;top:-3;width:5506;height:557" type="#_x0000_t75" id="docshape161" stroked="false">
              <v:imagedata r:id="rId152" o:title=""/>
            </v:shape>
            <v:rect style="position:absolute;left:4569;top:470;width:2885;height:327" id="docshape162" filled="true" fillcolor="#ffffff" stroked="false">
              <v:fill type="solid"/>
            </v:rect>
            <v:shape style="position:absolute;left:559;top:391;width:819;height:557" type="#_x0000_t75" id="docshape163" stroked="false">
              <v:imagedata r:id="rId153" o:title=""/>
            </v:shape>
            <v:shape style="position:absolute;left:1279;top:391;width:3466;height:557" type="#_x0000_t75" id="docshape164" stroked="false">
              <v:imagedata r:id="rId154" o:title=""/>
            </v:shape>
            <v:shape style="position:absolute;left:559;top:784;width:819;height:557" type="#_x0000_t75" id="docshape165" stroked="false">
              <v:imagedata r:id="rId155" o:title=""/>
            </v:shape>
            <v:shape style="position:absolute;left:1279;top:784;width:8319;height:557" type="#_x0000_t75" id="docshape166" stroked="false">
              <v:imagedata r:id="rId156" o:title=""/>
            </v:shape>
            <w10:wrap type="none"/>
          </v:group>
        </w:pict>
      </w:r>
      <w:bookmarkStart w:name="8.4.1 Tanks shall be design for atmosphe" w:id="83"/>
      <w:bookmarkEnd w:id="83"/>
      <w:r>
        <w:rPr/>
      </w:r>
      <w:bookmarkStart w:name="8.4.1 Tanks shall be design for atmosphe" w:id="84"/>
      <w:bookmarkEnd w:id="84"/>
      <w:r>
        <w:rPr>
          <w:b w:val="0"/>
          <w:sz w:val="24"/>
        </w:rPr>
        <w:t>Ta</w:t>
      </w:r>
      <w:r>
        <w:rPr>
          <w:b w:val="0"/>
          <w:sz w:val="24"/>
        </w:rPr>
        <w:t>nks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atmospheric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pressure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5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4.2 Tanks shall be designed to store R" w:id="85"/>
      <w:bookmarkEnd w:id="85"/>
      <w:r>
        <w:rPr/>
      </w:r>
      <w:bookmarkStart w:name="8.4.2 Tanks shall be designed to store R" w:id="86"/>
      <w:bookmarkEnd w:id="86"/>
      <w:r>
        <w:rPr>
          <w:b w:val="0"/>
          <w:spacing w:val="-1"/>
          <w:sz w:val="24"/>
        </w:rPr>
        <w:t>Tank</w:t>
      </w:r>
      <w:r>
        <w:rPr>
          <w:b w:val="0"/>
          <w:spacing w:val="-1"/>
          <w:sz w:val="24"/>
        </w:rPr>
        <w:t>s</w:t>
      </w:r>
      <w:r>
        <w:rPr>
          <w:b w:val="0"/>
          <w:sz w:val="24"/>
        </w:rPr>
        <w:t> </w:t>
      </w:r>
      <w:r>
        <w:rPr>
          <w:b w:val="0"/>
          <w:spacing w:val="-1"/>
          <w:sz w:val="24"/>
        </w:rPr>
        <w:t>shall</w:t>
      </w:r>
      <w:r>
        <w:rPr>
          <w:b w:val="0"/>
          <w:sz w:val="24"/>
        </w:rPr>
        <w:t> </w:t>
      </w:r>
      <w:r>
        <w:rPr>
          <w:b w:val="0"/>
          <w:spacing w:val="-1"/>
          <w:sz w:val="24"/>
        </w:rPr>
        <w:t>be</w:t>
      </w:r>
      <w:r>
        <w:rPr>
          <w:b w:val="0"/>
          <w:sz w:val="24"/>
        </w:rPr>
        <w:t> </w:t>
      </w:r>
      <w:r>
        <w:rPr>
          <w:b w:val="0"/>
          <w:spacing w:val="-1"/>
          <w:sz w:val="24"/>
        </w:rPr>
        <w:t>designed</w:t>
      </w:r>
      <w:r>
        <w:rPr>
          <w:b w:val="0"/>
          <w:sz w:val="24"/>
        </w:rPr>
        <w:t> to store </w:t>
      </w:r>
      <w:r>
        <w:rPr>
          <w:rFonts w:ascii="Calibri"/>
          <w:sz w:val="22"/>
        </w:rPr>
        <w:t>Rainwater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Collection</w:t>
      </w:r>
      <w:r>
        <w:rPr>
          <w:rFonts w:ascii="Calibri"/>
          <w:spacing w:val="-1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Reuse</w:t>
      </w:r>
      <w:r>
        <w:rPr>
          <w:rFonts w:ascii="Calibri"/>
          <w:spacing w:val="-12"/>
          <w:sz w:val="22"/>
        </w:rPr>
        <w:t> </w:t>
      </w:r>
      <w:r>
        <w:rPr>
          <w:b w:val="0"/>
          <w:sz w:val="24"/>
        </w:rPr>
        <w:t>with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 specific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gravity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up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1.1.</w:t>
      </w:r>
    </w:p>
    <w:p>
      <w:pPr>
        <w:pStyle w:val="ListParagraph"/>
        <w:numPr>
          <w:ilvl w:val="2"/>
          <w:numId w:val="5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4.3 Tanks shall be designed to operate" w:id="87"/>
      <w:bookmarkEnd w:id="87"/>
      <w:r>
        <w:rPr/>
      </w:r>
      <w:bookmarkStart w:name="8.4.3 Tanks shall be designed to operate" w:id="88"/>
      <w:bookmarkEnd w:id="88"/>
      <w:r>
        <w:rPr>
          <w:b w:val="0"/>
          <w:sz w:val="24"/>
        </w:rPr>
        <w:t>T</w:t>
      </w:r>
      <w:r>
        <w:rPr>
          <w:b w:val="0"/>
          <w:sz w:val="24"/>
        </w:rPr>
        <w:t>anks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operate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ambient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temperatures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not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exceed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100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13"/>
        </w:rPr>
      </w:pPr>
      <w:r>
        <w:rPr/>
        <w:pict>
          <v:group style="position:absolute;margin-left:27.359999pt;margin-top:9.167627pt;width:536.050pt;height:48.75pt;mso-position-horizontal-relative:page;mso-position-vertical-relative:paragraph;z-index:-15723008;mso-wrap-distance-left:0;mso-wrap-distance-right:0" id="docshapegroup167" coordorigin="547,183" coordsize="10721,975">
            <v:shape style="position:absolute;left:547;top:183;width:682;height:598" type="#_x0000_t75" id="docshape168" stroked="false">
              <v:imagedata r:id="rId157" o:title=""/>
            </v:shape>
            <v:shape style="position:absolute;left:1135;top:207;width:1020;height:557" type="#_x0000_t75" id="docshape169" stroked="false">
              <v:imagedata r:id="rId158" o:title=""/>
            </v:shape>
            <v:shape style="position:absolute;left:559;top:600;width:819;height:557" type="#_x0000_t75" id="docshape170" stroked="false">
              <v:imagedata r:id="rId159" o:title=""/>
            </v:shape>
            <v:shape style="position:absolute;left:1279;top:600;width:9989;height:557" type="#_x0000_t75" id="docshape171" stroked="false">
              <v:imagedata r:id="rId160" o:title=""/>
            </v:shape>
            <v:shape style="position:absolute;left:547;top:183;width:10721;height:975" type="#_x0000_t202" id="docshape172" filled="false" stroked="false">
              <v:textbox inset="0,0,0,0">
                <w:txbxContent>
                  <w:p>
                    <w:pPr>
                      <w:numPr>
                        <w:ilvl w:val="1"/>
                        <w:numId w:val="6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4"/>
                      </w:rPr>
                    </w:pPr>
                    <w:bookmarkStart w:name="8.5 Testing" w:id="89"/>
                    <w:bookmarkEnd w:id="89"/>
                    <w:r>
                      <w:rPr/>
                    </w:r>
                    <w:bookmarkStart w:name="8.5 Testing" w:id="90"/>
                    <w:bookmarkEnd w:id="90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esting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95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5.1 The tank shall be designed to be w" w:id="91"/>
                    <w:bookmarkEnd w:id="91"/>
                    <w:r>
                      <w:rPr/>
                    </w:r>
                    <w:bookmarkStart w:name="8.5.1 The tank shall be designed to be w" w:id="92"/>
                    <w:bookmarkEnd w:id="92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watertight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testable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 w:val="0"/>
        </w:rPr>
      </w:pPr>
    </w:p>
    <w:p>
      <w:pPr>
        <w:pStyle w:val="ListParagraph"/>
        <w:numPr>
          <w:ilvl w:val="1"/>
          <w:numId w:val="7"/>
        </w:numPr>
        <w:tabs>
          <w:tab w:pos="895" w:val="left" w:leader="none"/>
          <w:tab w:pos="896" w:val="left" w:leader="none"/>
        </w:tabs>
        <w:spacing w:line="240" w:lineRule="auto" w:before="47" w:after="0"/>
        <w:ind w:left="896" w:right="0" w:hanging="576"/>
        <w:jc w:val="left"/>
        <w:rPr>
          <w:b w:val="0"/>
          <w:sz w:val="26"/>
        </w:rPr>
      </w:pPr>
      <w:r>
        <w:rPr/>
        <w:pict>
          <v:group style="position:absolute;margin-left:27.359999pt;margin-top:-2.312109pt;width:550.950pt;height:398.8pt;mso-position-horizontal-relative:page;mso-position-vertical-relative:paragraph;z-index:-16343552" id="docshapegroup173" coordorigin="547,-46" coordsize="11019,7976">
            <v:shape style="position:absolute;left:547;top:-47;width:682;height:598" type="#_x0000_t75" id="docshape174" stroked="false">
              <v:imagedata r:id="rId161" o:title=""/>
            </v:shape>
            <v:shape style="position:absolute;left:1123;top:-47;width:1695;height:598" type="#_x0000_t75" id="docshape175" stroked="false">
              <v:imagedata r:id="rId162" o:title=""/>
            </v:shape>
            <v:shape style="position:absolute;left:559;top:376;width:819;height:557" type="#_x0000_t75" id="docshape176" stroked="false">
              <v:imagedata r:id="rId163" o:title=""/>
            </v:shape>
            <v:shape style="position:absolute;left:1279;top:376;width:1889;height:557" type="#_x0000_t75" id="docshape177" stroked="false">
              <v:imagedata r:id="rId164" o:title=""/>
            </v:shape>
            <v:shape style="position:absolute;left:559;top:769;width:999;height:557" type="#_x0000_t75" id="docshape178" stroked="false">
              <v:imagedata r:id="rId165" o:title=""/>
            </v:shape>
            <v:shape style="position:absolute;left:1423;top:769;width:7436;height:557" type="#_x0000_t75" id="docshape179" stroked="false">
              <v:imagedata r:id="rId166" o:title=""/>
            </v:shape>
            <v:shape style="position:absolute;left:559;top:1163;width:999;height:557" type="#_x0000_t75" id="docshape180" stroked="false">
              <v:imagedata r:id="rId167" o:title=""/>
            </v:shape>
            <v:shape style="position:absolute;left:1423;top:1163;width:10143;height:557" type="#_x0000_t75" id="docshape181" stroked="false">
              <v:imagedata r:id="rId168" o:title=""/>
            </v:shape>
            <v:shape style="position:absolute;left:1423;top:1518;width:3180;height:557" type="#_x0000_t75" id="docshape182" stroked="false">
              <v:imagedata r:id="rId169" o:title=""/>
            </v:shape>
            <v:shape style="position:absolute;left:559;top:1909;width:819;height:557" type="#_x0000_t75" id="docshape183" stroked="false">
              <v:imagedata r:id="rId170" o:title=""/>
            </v:shape>
            <v:shape style="position:absolute;left:1279;top:1909;width:1865;height:557" type="#_x0000_t75" id="docshape184" stroked="false">
              <v:imagedata r:id="rId171" o:title=""/>
            </v:shape>
            <v:shape style="position:absolute;left:559;top:2303;width:999;height:557" type="#_x0000_t75" id="docshape185" stroked="false">
              <v:imagedata r:id="rId172" o:title=""/>
            </v:shape>
            <v:shape style="position:absolute;left:1423;top:2303;width:7023;height:557" type="#_x0000_t75" id="docshape186" stroked="false">
              <v:imagedata r:id="rId173" o:title=""/>
            </v:shape>
            <v:shape style="position:absolute;left:559;top:2696;width:999;height:557" type="#_x0000_t75" id="docshape187" stroked="false">
              <v:imagedata r:id="rId174" o:title=""/>
            </v:shape>
            <v:shape style="position:absolute;left:1423;top:2696;width:6608;height:557" type="#_x0000_t75" id="docshape188" stroked="false">
              <v:imagedata r:id="rId175" o:title=""/>
            </v:shape>
            <v:shape style="position:absolute;left:559;top:3088;width:819;height:557" type="#_x0000_t75" id="docshape189" stroked="false">
              <v:imagedata r:id="rId176" o:title=""/>
            </v:shape>
            <v:shape style="position:absolute;left:1279;top:3088;width:2504;height:557" type="#_x0000_t75" id="docshape190" stroked="false">
              <v:imagedata r:id="rId177" o:title=""/>
            </v:shape>
            <v:shape style="position:absolute;left:559;top:3481;width:999;height:557" type="#_x0000_t75" id="docshape191" stroked="false">
              <v:imagedata r:id="rId178" o:title=""/>
            </v:shape>
            <v:shape style="position:absolute;left:1423;top:3481;width:4726;height:557" type="#_x0000_t75" id="docshape192" stroked="false">
              <v:imagedata r:id="rId179" o:title=""/>
            </v:shape>
            <v:shape style="position:absolute;left:559;top:3875;width:999;height:557" type="#_x0000_t75" id="docshape193" stroked="false">
              <v:imagedata r:id="rId180" o:title=""/>
            </v:shape>
            <v:shape style="position:absolute;left:1423;top:3875;width:8249;height:557" type="#_x0000_t75" id="docshape194" stroked="false">
              <v:imagedata r:id="rId181" o:title=""/>
            </v:shape>
            <v:shape style="position:absolute;left:559;top:4268;width:999;height:557" type="#_x0000_t75" id="docshape195" stroked="false">
              <v:imagedata r:id="rId182" o:title=""/>
            </v:shape>
            <v:shape style="position:absolute;left:1423;top:4268;width:7232;height:557" type="#_x0000_t75" id="docshape196" stroked="false">
              <v:imagedata r:id="rId183" o:title=""/>
            </v:shape>
            <v:shape style="position:absolute;left:559;top:4662;width:999;height:557" type="#_x0000_t75" id="docshape197" stroked="false">
              <v:imagedata r:id="rId184" o:title=""/>
            </v:shape>
            <v:shape style="position:absolute;left:1423;top:4662;width:5919;height:557" type="#_x0000_t75" id="docshape198" stroked="false">
              <v:imagedata r:id="rId185" o:title=""/>
            </v:shape>
            <v:shape style="position:absolute;left:559;top:5053;width:819;height:557" type="#_x0000_t75" id="docshape199" stroked="false">
              <v:imagedata r:id="rId186" o:title=""/>
            </v:shape>
            <v:shape style="position:absolute;left:1279;top:5053;width:2532;height:557" type="#_x0000_t75" id="docshape200" stroked="false">
              <v:imagedata r:id="rId187" o:title=""/>
            </v:shape>
            <v:shape style="position:absolute;left:559;top:5447;width:999;height:557" type="#_x0000_t75" id="docshape201" stroked="false">
              <v:imagedata r:id="rId188" o:title=""/>
            </v:shape>
            <v:shape style="position:absolute;left:1423;top:5447;width:9161;height:557" type="#_x0000_t75" id="docshape202" stroked="false">
              <v:imagedata r:id="rId189" o:title=""/>
            </v:shape>
            <v:shape style="position:absolute;left:559;top:5840;width:819;height:557" type="#_x0000_t75" id="docshape203" stroked="false">
              <v:imagedata r:id="rId190" o:title=""/>
            </v:shape>
            <v:shape style="position:absolute;left:1279;top:5840;width:2331;height:557" type="#_x0000_t75" id="docshape204" stroked="false">
              <v:imagedata r:id="rId191" o:title=""/>
            </v:shape>
            <v:shape style="position:absolute;left:559;top:6234;width:999;height:557" type="#_x0000_t75" id="docshape205" stroked="false">
              <v:imagedata r:id="rId192" o:title=""/>
            </v:shape>
            <v:shape style="position:absolute;left:1423;top:6234;width:10092;height:557" type="#_x0000_t75" id="docshape206" stroked="false">
              <v:imagedata r:id="rId193" o:title=""/>
            </v:shape>
            <v:shape style="position:absolute;left:1423;top:6589;width:6015;height:557" type="#_x0000_t75" id="docshape207" stroked="false">
              <v:imagedata r:id="rId194" o:title=""/>
            </v:shape>
            <v:shape style="position:absolute;left:559;top:6980;width:999;height:557" type="#_x0000_t75" id="docshape208" stroked="false">
              <v:imagedata r:id="rId195" o:title=""/>
            </v:shape>
            <v:shape style="position:absolute;left:1423;top:6980;width:9274;height:557" type="#_x0000_t75" id="docshape209" stroked="false">
              <v:imagedata r:id="rId196" o:title=""/>
            </v:shape>
            <v:shape style="position:absolute;left:559;top:7372;width:999;height:557" type="#_x0000_t75" id="docshape210" stroked="false">
              <v:imagedata r:id="rId197" o:title=""/>
            </v:shape>
            <v:shape style="position:absolute;left:1423;top:7372;width:7865;height:557" type="#_x0000_t75" id="docshape211" stroked="false">
              <v:imagedata r:id="rId198" o:title=""/>
            </v:shape>
            <w10:wrap type="none"/>
          </v:group>
        </w:pict>
      </w:r>
      <w:bookmarkStart w:name="8.6 Accessories" w:id="93"/>
      <w:bookmarkEnd w:id="93"/>
      <w:r>
        <w:rPr/>
      </w:r>
      <w:bookmarkStart w:name="8.6 Accessories" w:id="94"/>
      <w:bookmarkEnd w:id="94"/>
      <w:r>
        <w:rPr>
          <w:b w:val="0"/>
          <w:sz w:val="26"/>
        </w:rPr>
        <w:t>A</w:t>
      </w:r>
      <w:r>
        <w:rPr>
          <w:b w:val="0"/>
          <w:sz w:val="26"/>
        </w:rPr>
        <w:t>ccessories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 PVC Pipe Stubs" w:id="95"/>
      <w:bookmarkEnd w:id="95"/>
      <w:r>
        <w:rPr/>
      </w:r>
      <w:bookmarkStart w:name="8.6.1 PVC Pipe Stubs" w:id="96"/>
      <w:bookmarkEnd w:id="96"/>
      <w:r>
        <w:rPr>
          <w:b w:val="0"/>
          <w:sz w:val="24"/>
        </w:rPr>
        <w:t>P</w:t>
      </w:r>
      <w:r>
        <w:rPr>
          <w:b w:val="0"/>
          <w:sz w:val="24"/>
        </w:rPr>
        <w:t>VC</w:t>
      </w:r>
      <w:r>
        <w:rPr>
          <w:b w:val="0"/>
          <w:spacing w:val="-14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.1 PVC Pipe Stubs shall be Sch. 40 " w:id="97"/>
      <w:bookmarkEnd w:id="97"/>
      <w:r>
        <w:rPr/>
      </w:r>
      <w:bookmarkStart w:name="8.6.1.1 PVC Pipe Stubs shall be Sch. 40 " w:id="98"/>
      <w:bookmarkEnd w:id="98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Sch.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40 designed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drain,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waste,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vent (DWV)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  <w:tab w:pos="8873" w:val="left" w:leader="none"/>
        </w:tabs>
        <w:spacing w:line="290" w:lineRule="auto" w:before="101" w:after="0"/>
        <w:ind w:left="1184" w:right="580" w:hanging="864"/>
        <w:jc w:val="left"/>
        <w:rPr>
          <w:b w:val="0"/>
          <w:sz w:val="24"/>
        </w:rPr>
      </w:pPr>
      <w:bookmarkStart w:name="8.6.1.2 PVC Pipe Stubs shall be utilized" w:id="99"/>
      <w:bookmarkEnd w:id="99"/>
      <w:r>
        <w:rPr/>
      </w:r>
      <w:bookmarkStart w:name="8.6.1.2 PVC Pipe Stubs shall be utilized" w:id="100"/>
      <w:bookmarkEnd w:id="100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10”,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locations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</w:t>
        <w:tab/>
        <w:t>center or inlet hubs &lt;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1/3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sidewall height.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2 FRP Pipe Stubs" w:id="101"/>
      <w:bookmarkEnd w:id="101"/>
      <w:r>
        <w:rPr/>
      </w:r>
      <w:bookmarkStart w:name="8.6.2 FRP Pipe Stubs" w:id="102"/>
      <w:bookmarkEnd w:id="102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Pipe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2.1 FRP Pipe Stubs shall be a minimu" w:id="103"/>
      <w:bookmarkEnd w:id="103"/>
      <w:r>
        <w:rPr/>
      </w:r>
      <w:bookmarkStart w:name="8.6.2.1 FRP Pipe Stubs shall be a minimu" w:id="104"/>
      <w:bookmarkEnd w:id="10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¼”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thickness,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thru 48”.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2.2 FRP Pipe Stubs may be located at" w:id="105"/>
      <w:bookmarkEnd w:id="105"/>
      <w:r>
        <w:rPr/>
      </w:r>
      <w:bookmarkStart w:name="8.6.2.2 FRP Pipe Stubs may be located at" w:id="106"/>
      <w:bookmarkEnd w:id="106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may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shell.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3 FRP Flanged Nozzles" w:id="107"/>
      <w:bookmarkEnd w:id="107"/>
      <w:r>
        <w:rPr/>
      </w:r>
      <w:bookmarkStart w:name="8.6.3 FRP Flanged Nozzles" w:id="108"/>
      <w:bookmarkEnd w:id="108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3"/>
          <w:sz w:val="24"/>
        </w:rPr>
        <w:t> </w:t>
      </w:r>
      <w:r>
        <w:rPr>
          <w:b w:val="0"/>
          <w:spacing w:val="-1"/>
          <w:sz w:val="24"/>
        </w:rPr>
        <w:t>Flanged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Nozzles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1 Flanged nozzles shall be 2” thru" w:id="109"/>
      <w:bookmarkEnd w:id="109"/>
      <w:r>
        <w:rPr/>
      </w:r>
      <w:bookmarkStart w:name="8.6.3.1 Flanged nozzles shall be 2” thru" w:id="110"/>
      <w:bookmarkEnd w:id="110"/>
      <w:r>
        <w:rPr>
          <w:b w:val="0"/>
          <w:sz w:val="24"/>
        </w:rPr>
        <w:t>F</w:t>
      </w:r>
      <w:r>
        <w:rPr>
          <w:b w:val="0"/>
          <w:sz w:val="24"/>
        </w:rPr>
        <w:t>langed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nozzles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2”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thru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size.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3.2 Cone or plate gussets shall be u" w:id="111"/>
      <w:bookmarkEnd w:id="111"/>
      <w:r>
        <w:rPr/>
      </w:r>
      <w:bookmarkStart w:name="8.6.3.2 Cone or plate gussets shall be u" w:id="112"/>
      <w:bookmarkEnd w:id="112"/>
      <w:r>
        <w:rPr>
          <w:b w:val="0"/>
          <w:sz w:val="24"/>
        </w:rPr>
        <w:t>C</w:t>
      </w:r>
      <w:r>
        <w:rPr>
          <w:b w:val="0"/>
          <w:sz w:val="24"/>
        </w:rPr>
        <w:t>one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plate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gussets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structural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strength.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3 FRP Flanges shall be flat faced " w:id="113"/>
      <w:bookmarkEnd w:id="113"/>
      <w:r>
        <w:rPr/>
      </w:r>
      <w:bookmarkStart w:name="8.6.3.3 FRP Flanges shall be flat faced " w:id="114"/>
      <w:bookmarkEnd w:id="11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faced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 165,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150#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bolt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patterns.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4 Flanges shall be designed for at" w:id="115"/>
      <w:bookmarkEnd w:id="115"/>
      <w:r>
        <w:rPr/>
      </w:r>
      <w:bookmarkStart w:name="8.6.3.4 Flanges shall be designed for at" w:id="116"/>
      <w:bookmarkEnd w:id="116"/>
      <w:r>
        <w:rPr>
          <w:b w:val="0"/>
          <w:sz w:val="24"/>
        </w:rPr>
        <w:t>F</w:t>
      </w:r>
      <w:r>
        <w:rPr>
          <w:b w:val="0"/>
          <w:sz w:val="24"/>
        </w:rPr>
        <w:t>langes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atmospheric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pressure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4 FRP Threaded Fittings" w:id="117"/>
      <w:bookmarkEnd w:id="117"/>
      <w:r>
        <w:rPr/>
      </w:r>
      <w:bookmarkStart w:name="8.6.4 FRP Threaded Fittings" w:id="118"/>
      <w:bookmarkEnd w:id="118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2"/>
          <w:sz w:val="24"/>
        </w:rPr>
        <w:t>Threaded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Fittings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4.1 Threaded fittings shall be locat" w:id="119"/>
      <w:bookmarkEnd w:id="119"/>
      <w:r>
        <w:rPr/>
      </w:r>
      <w:bookmarkStart w:name="8.6.4.1 Threaded fittings shall be locat" w:id="120"/>
      <w:bookmarkEnd w:id="120"/>
      <w:r>
        <w:rPr>
          <w:b w:val="0"/>
          <w:sz w:val="24"/>
        </w:rPr>
        <w:t>T</w:t>
      </w:r>
      <w:r>
        <w:rPr>
          <w:b w:val="0"/>
          <w:sz w:val="24"/>
        </w:rPr>
        <w:t>hreaded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fittings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center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manway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covers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6.5 Flexible Connectors" w:id="121"/>
      <w:bookmarkEnd w:id="121"/>
      <w:r>
        <w:rPr/>
      </w:r>
      <w:bookmarkStart w:name="8.6.5 Flexible Connectors" w:id="122"/>
      <w:bookmarkEnd w:id="122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pacing w:val="-2"/>
          <w:sz w:val="24"/>
        </w:rPr>
        <w:t>Connectors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3" w:hanging="864"/>
        <w:jc w:val="left"/>
        <w:rPr>
          <w:b w:val="0"/>
          <w:sz w:val="24"/>
        </w:rPr>
      </w:pPr>
      <w:bookmarkStart w:name="8.6.5.1 Flexible connectors and load iso" w:id="123"/>
      <w:bookmarkEnd w:id="123"/>
      <w:r>
        <w:rPr/>
      </w:r>
      <w:bookmarkStart w:name="8.6.5.1 Flexible connectors and load iso" w:id="124"/>
      <w:bookmarkEnd w:id="124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isolation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techniques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outlet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connections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that penetrate 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 horizontal 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vertical plane.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6.5.2 Flexible connectors should be de" w:id="125"/>
      <w:bookmarkEnd w:id="125"/>
      <w:r>
        <w:rPr/>
      </w:r>
      <w:bookmarkStart w:name="8.6.5.2 Flexible connectors should be de" w:id="126"/>
      <w:bookmarkEnd w:id="126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provide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movement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accommodate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settlement.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6.5.3 Flexible connectors shall be des" w:id="127"/>
      <w:bookmarkEnd w:id="127"/>
      <w:r>
        <w:rPr/>
      </w:r>
      <w:bookmarkStart w:name="8.6.5.3 Flexible connectors shall be des" w:id="128"/>
      <w:bookmarkEnd w:id="128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withstand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needed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soil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burial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depths.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7"/>
        </w:rPr>
      </w:pPr>
      <w:r>
        <w:rPr/>
        <w:pict>
          <v:group style="position:absolute;margin-left:27.959999pt;margin-top:18.179493pt;width:562.450pt;height:47.55pt;mso-position-horizontal-relative:page;mso-position-vertical-relative:paragraph;z-index:-15722496;mso-wrap-distance-left:0;mso-wrap-distance-right:0" id="docshapegroup212" coordorigin="559,364" coordsize="11249,951">
            <v:shape style="position:absolute;left:559;top:363;width:819;height:557" type="#_x0000_t75" id="docshape213" stroked="false">
              <v:imagedata r:id="rId199" o:title=""/>
            </v:shape>
            <v:shape style="position:absolute;left:1279;top:363;width:1820;height:557" type="#_x0000_t75" id="docshape214" stroked="false">
              <v:imagedata r:id="rId200" o:title=""/>
            </v:shape>
            <v:shape style="position:absolute;left:559;top:757;width:999;height:557" type="#_x0000_t75" id="docshape215" stroked="false">
              <v:imagedata r:id="rId201" o:title=""/>
            </v:shape>
            <v:shape style="position:absolute;left:1423;top:757;width:10385;height:557" type="#_x0000_t75" id="docshape216" stroked="false">
              <v:imagedata r:id="rId202" o:title=""/>
            </v:shape>
            <v:shape style="position:absolute;left:559;top:363;width:11249;height:951" type="#_x0000_t202" id="docshape217" filled="false" stroked="false">
              <v:textbox inset="0,0,0,0">
                <w:txbxContent>
                  <w:p>
                    <w:pPr>
                      <w:numPr>
                        <w:ilvl w:val="2"/>
                        <w:numId w:val="8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8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6.6 FRP Riser Lids" w:id="129"/>
                    <w:bookmarkEnd w:id="129"/>
                    <w:r>
                      <w:rPr/>
                    </w:r>
                    <w:bookmarkStart w:name="8.6.6 FRP Riser Lids" w:id="130"/>
                    <w:bookmarkEnd w:id="130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Riser</w:t>
                    </w:r>
                    <w:r>
                      <w:rPr>
                        <w:b w:val="0"/>
                        <w:spacing w:val="-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</w:p>
                  <w:p>
                    <w:pPr>
                      <w:numPr>
                        <w:ilvl w:val="3"/>
                        <w:numId w:val="8"/>
                      </w:numPr>
                      <w:tabs>
                        <w:tab w:pos="1024" w:val="left" w:leader="none"/>
                        <w:tab w:pos="1025" w:val="left" w:leader="none"/>
                      </w:tabs>
                      <w:spacing w:before="101"/>
                      <w:ind w:left="1024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6.6.1 FRP lids 24”, 30”, 36”, 42”, or " w:id="131"/>
                    <w:bookmarkEnd w:id="131"/>
                    <w:r>
                      <w:rPr/>
                    </w:r>
                    <w:bookmarkStart w:name="8.6.6.1 FRP lids 24”, 30”, 36”, 42”, or " w:id="132"/>
                    <w:bookmarkEnd w:id="132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24”,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30”,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36”,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42”,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FRP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composite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material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316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S.S.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bolts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latches.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90" w:lineRule="auto" w:before="86" w:after="0"/>
        <w:ind w:left="1184" w:right="995" w:hanging="864"/>
        <w:jc w:val="left"/>
        <w:rPr>
          <w:b w:val="0"/>
          <w:sz w:val="24"/>
        </w:rPr>
      </w:pPr>
      <w:r>
        <w:rPr/>
        <w:pict>
          <v:group style="position:absolute;margin-left:27.959999pt;margin-top:-.114246pt;width:555.15pt;height:542.65pt;mso-position-horizontal-relative:page;mso-position-vertical-relative:paragraph;z-index:-16342528" id="docshapegroup218" coordorigin="559,-2" coordsize="11103,10853">
            <v:shape style="position:absolute;left:559;top:-3;width:999;height:557" type="#_x0000_t75" id="docshape219" stroked="false">
              <v:imagedata r:id="rId203" o:title=""/>
            </v:shape>
            <v:shape style="position:absolute;left:1423;top:-3;width:9730;height:557" type="#_x0000_t75" id="docshape220" stroked="false">
              <v:imagedata r:id="rId204" o:title=""/>
            </v:shape>
            <v:shape style="position:absolute;left:1423;top:352;width:1613;height:557" type="#_x0000_t75" id="docshape221" stroked="false">
              <v:imagedata r:id="rId205" o:title=""/>
            </v:shape>
            <v:shape style="position:absolute;left:559;top:744;width:999;height:557" type="#_x0000_t75" id="docshape222" stroked="false">
              <v:imagedata r:id="rId206" o:title=""/>
            </v:shape>
            <v:shape style="position:absolute;left:1423;top:744;width:7229;height:557" type="#_x0000_t75" id="docshape223" stroked="false">
              <v:imagedata r:id="rId207" o:title=""/>
            </v:shape>
            <v:shape style="position:absolute;left:559;top:1137;width:999;height:557" type="#_x0000_t75" id="docshape224" stroked="false">
              <v:imagedata r:id="rId208" o:title=""/>
            </v:shape>
            <v:shape style="position:absolute;left:1423;top:1137;width:8787;height:557" type="#_x0000_t75" id="docshape225" stroked="false">
              <v:imagedata r:id="rId209" o:title=""/>
            </v:shape>
            <v:shape style="position:absolute;left:559;top:1531;width:999;height:557" type="#_x0000_t75" id="docshape226" stroked="false">
              <v:imagedata r:id="rId210" o:title=""/>
            </v:shape>
            <v:shape style="position:absolute;left:1423;top:1531;width:5844;height:557" type="#_x0000_t75" id="docshape227" stroked="false">
              <v:imagedata r:id="rId211" o:title=""/>
            </v:shape>
            <v:shape style="position:absolute;left:559;top:1924;width:999;height:557" type="#_x0000_t75" id="docshape228" stroked="false">
              <v:imagedata r:id="rId212" o:title=""/>
            </v:shape>
            <v:shape style="position:absolute;left:1423;top:1924;width:7863;height:557" type="#_x0000_t75" id="docshape229" stroked="false">
              <v:imagedata r:id="rId213" o:title=""/>
            </v:shape>
            <v:shape style="position:absolute;left:559;top:2316;width:819;height:557" type="#_x0000_t75" id="docshape230" stroked="false">
              <v:imagedata r:id="rId214" o:title=""/>
            </v:shape>
            <v:shape style="position:absolute;left:1279;top:2316;width:2931;height:557" type="#_x0000_t75" id="docshape231" stroked="false">
              <v:imagedata r:id="rId215" o:title=""/>
            </v:shape>
            <v:shape style="position:absolute;left:559;top:2709;width:999;height:557" type="#_x0000_t75" id="docshape232" stroked="false">
              <v:imagedata r:id="rId216" o:title=""/>
            </v:shape>
            <v:shape style="position:absolute;left:1423;top:2709;width:9867;height:557" type="#_x0000_t75" id="docshape233" stroked="false">
              <v:imagedata r:id="rId217" o:title=""/>
            </v:shape>
            <v:shape style="position:absolute;left:1423;top:3064;width:9456;height:557" type="#_x0000_t75" id="docshape234" stroked="false">
              <v:imagedata r:id="rId218" o:title=""/>
            </v:shape>
            <v:shape style="position:absolute;left:1279;top:3456;width:1301;height:557" type="#_x0000_t75" id="docshape235" stroked="false">
              <v:imagedata r:id="rId219" o:title=""/>
            </v:shape>
            <v:shape style="position:absolute;left:559;top:3849;width:999;height:557" type="#_x0000_t75" id="docshape236" stroked="false">
              <v:imagedata r:id="rId220" o:title=""/>
            </v:shape>
            <v:shape style="position:absolute;left:1423;top:3849;width:10085;height:557" type="#_x0000_t75" id="docshape237" stroked="false">
              <v:imagedata r:id="rId221" o:title=""/>
            </v:shape>
            <v:shape style="position:absolute;left:1423;top:4204;width:2948;height:557" type="#_x0000_t75" id="docshape238" stroked="false">
              <v:imagedata r:id="rId222" o:title=""/>
            </v:shape>
            <v:shape style="position:absolute;left:559;top:4596;width:999;height:557" type="#_x0000_t75" id="docshape239" stroked="false">
              <v:imagedata r:id="rId223" o:title=""/>
            </v:shape>
            <v:shape style="position:absolute;left:1423;top:4596;width:10042;height:557" type="#_x0000_t75" id="docshape240" stroked="false">
              <v:imagedata r:id="rId224" o:title=""/>
            </v:shape>
            <v:shape style="position:absolute;left:1423;top:4951;width:1085;height:557" type="#_x0000_t75" id="docshape241" stroked="false">
              <v:imagedata r:id="rId225" o:title=""/>
            </v:shape>
            <v:shape style="position:absolute;left:559;top:5342;width:999;height:557" type="#_x0000_t75" id="docshape242" stroked="false">
              <v:imagedata r:id="rId226" o:title=""/>
            </v:shape>
            <v:shape style="position:absolute;left:1423;top:5342;width:9927;height:557" type="#_x0000_t75" id="docshape243" stroked="false">
              <v:imagedata r:id="rId227" o:title=""/>
            </v:shape>
            <v:shape style="position:absolute;left:1423;top:5697;width:1172;height:557" type="#_x0000_t75" id="docshape244" stroked="false">
              <v:imagedata r:id="rId228" o:title=""/>
            </v:shape>
            <v:shape style="position:absolute;left:559;top:6088;width:819;height:557" type="#_x0000_t75" id="docshape245" stroked="false">
              <v:imagedata r:id="rId229" o:title=""/>
            </v:shape>
            <v:shape style="position:absolute;left:1279;top:6088;width:1462;height:557" type="#_x0000_t75" id="docshape246" stroked="false">
              <v:imagedata r:id="rId230" o:title=""/>
            </v:shape>
            <v:shape style="position:absolute;left:559;top:6480;width:999;height:557" type="#_x0000_t75" id="docshape247" stroked="false">
              <v:imagedata r:id="rId231" o:title=""/>
            </v:shape>
            <v:shape style="position:absolute;left:1423;top:6480;width:9953;height:557" type="#_x0000_t75" id="docshape248" stroked="false">
              <v:imagedata r:id="rId232" o:title=""/>
            </v:shape>
            <v:shape style="position:absolute;left:1423;top:6835;width:5208;height:557" type="#_x0000_t75" id="docshape249" stroked="false">
              <v:imagedata r:id="rId233" o:title=""/>
            </v:shape>
            <v:shape style="position:absolute;left:559;top:7226;width:999;height:557" type="#_x0000_t75" id="docshape250" stroked="false">
              <v:imagedata r:id="rId234" o:title=""/>
            </v:shape>
            <v:shape style="position:absolute;left:1423;top:7226;width:9891;height:557" type="#_x0000_t75" id="docshape251" stroked="false">
              <v:imagedata r:id="rId235" o:title=""/>
            </v:shape>
            <v:shape style="position:absolute;left:1423;top:7581;width:5885;height:557" type="#_x0000_t75" id="docshape252" stroked="false">
              <v:imagedata r:id="rId236" o:title=""/>
            </v:shape>
            <v:shape style="position:absolute;left:559;top:7972;width:941;height:557" type="#_x0000_t75" id="docshape253" stroked="false">
              <v:imagedata r:id="rId237" o:title=""/>
            </v:shape>
            <v:shape style="position:absolute;left:1279;top:7972;width:2556;height:557" type="#_x0000_t75" id="docshape254" stroked="false">
              <v:imagedata r:id="rId238" o:title=""/>
            </v:shape>
            <v:shape style="position:absolute;left:559;top:8366;width:1121;height:557" type="#_x0000_t75" id="docshape255" stroked="false">
              <v:imagedata r:id="rId239" o:title=""/>
            </v:shape>
            <v:shape style="position:absolute;left:1423;top:8366;width:6053;height:557" type="#_x0000_t75" id="docshape256" stroked="false">
              <v:imagedata r:id="rId240" o:title=""/>
            </v:shape>
            <v:shape style="position:absolute;left:559;top:8760;width:1121;height:557" type="#_x0000_t75" id="docshape257" stroked="false">
              <v:imagedata r:id="rId241" o:title=""/>
            </v:shape>
            <v:shape style="position:absolute;left:1423;top:8760;width:8055;height:557" type="#_x0000_t75" id="docshape258" stroked="false">
              <v:imagedata r:id="rId242" o:title=""/>
            </v:shape>
            <v:shape style="position:absolute;left:559;top:9153;width:1121;height:557" type="#_x0000_t75" id="docshape259" stroked="false">
              <v:imagedata r:id="rId243" o:title=""/>
            </v:shape>
            <v:shape style="position:absolute;left:1423;top:9153;width:5158;height:557" type="#_x0000_t75" id="docshape260" stroked="false">
              <v:imagedata r:id="rId244" o:title=""/>
            </v:shape>
            <v:shape style="position:absolute;left:559;top:9547;width:941;height:557" type="#_x0000_t75" id="docshape261" stroked="false">
              <v:imagedata r:id="rId245" o:title=""/>
            </v:shape>
            <v:shape style="position:absolute;left:1279;top:9547;width:1786;height:557" type="#_x0000_t75" id="docshape262" stroked="false">
              <v:imagedata r:id="rId246" o:title=""/>
            </v:shape>
            <v:shape style="position:absolute;left:559;top:9938;width:1121;height:557" type="#_x0000_t75" id="docshape263" stroked="false">
              <v:imagedata r:id="rId247" o:title=""/>
            </v:shape>
            <v:shape style="position:absolute;left:1423;top:9938;width:10239;height:557" type="#_x0000_t75" id="docshape264" stroked="false">
              <v:imagedata r:id="rId248" o:title=""/>
            </v:shape>
            <v:shape style="position:absolute;left:1423;top:10293;width:3070;height:557" type="#_x0000_t75" id="docshape265" stroked="false">
              <v:imagedata r:id="rId249" o:title=""/>
            </v:shape>
            <w10:wrap type="none"/>
          </v:group>
        </w:pict>
      </w:r>
      <w:bookmarkStart w:name="8.6.6.2 FRP lids shall have a gasket con" w:id="133"/>
      <w:bookmarkEnd w:id="133"/>
      <w:r>
        <w:rPr/>
      </w:r>
      <w:bookmarkStart w:name="8.6.6.2 FRP lids shall have a gasket con" w:id="134"/>
      <w:bookmarkEnd w:id="13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have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gasket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fits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either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flange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end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6.6.3 FRP lids shall utilize a texture" w:id="135"/>
      <w:bookmarkEnd w:id="135"/>
      <w:r>
        <w:rPr/>
      </w:r>
      <w:bookmarkStart w:name="8.6.6.3 FRP lids shall utilize a texture" w:id="136"/>
      <w:bookmarkEnd w:id="136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textured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UV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inhibitors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6.4 FRP lids shall be rated for 300 " w:id="137"/>
      <w:bookmarkEnd w:id="137"/>
      <w:r>
        <w:rPr/>
      </w:r>
      <w:bookmarkStart w:name="8.6.6.4 FRP lids shall be rated for 300 " w:id="138"/>
      <w:bookmarkEnd w:id="138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300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pedestrian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rating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use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common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foot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traffic areas.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5 FRP lids shall be rated for 2500" w:id="139"/>
      <w:bookmarkEnd w:id="139"/>
      <w:r>
        <w:rPr/>
      </w:r>
      <w:bookmarkStart w:name="8.6.6.5 FRP lids shall be rated for 2500" w:id="140"/>
      <w:bookmarkEnd w:id="140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2500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occasional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wheel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6 FRP Risers in H-20 load areas sh" w:id="141"/>
      <w:bookmarkEnd w:id="141"/>
      <w:r>
        <w:rPr/>
      </w:r>
      <w:bookmarkStart w:name="8.6.6.6 FRP Risers in H-20 load areas sh" w:id="142"/>
      <w:bookmarkEnd w:id="142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Risers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H-20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areas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C.I.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manhole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2"/>
          <w:numId w:val="10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7 Hinged &amp; Lockable Covers" w:id="143"/>
      <w:bookmarkEnd w:id="143"/>
      <w:r>
        <w:rPr/>
      </w:r>
      <w:bookmarkStart w:name="8.6.7 Hinged &amp; Lockable Covers" w:id="144"/>
      <w:bookmarkEnd w:id="144"/>
      <w:r>
        <w:rPr>
          <w:b w:val="0"/>
          <w:spacing w:val="-1"/>
          <w:sz w:val="24"/>
        </w:rPr>
        <w:t>H</w:t>
      </w:r>
      <w:r>
        <w:rPr>
          <w:b w:val="0"/>
          <w:spacing w:val="-1"/>
          <w:sz w:val="24"/>
        </w:rPr>
        <w:t>inged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&amp;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Lockable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Covers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857" w:hanging="864"/>
        <w:jc w:val="left"/>
        <w:rPr>
          <w:b w:val="0"/>
          <w:sz w:val="24"/>
        </w:rPr>
      </w:pPr>
      <w:bookmarkStart w:name="8.6.7.1 Hinged and lockable covers shall" w:id="145"/>
      <w:bookmarkEnd w:id="145"/>
      <w:r>
        <w:rPr/>
      </w:r>
      <w:bookmarkStart w:name="8.6.7.1 Hinged and lockable covers shall" w:id="146"/>
      <w:bookmarkEnd w:id="146"/>
      <w:r>
        <w:rPr>
          <w:b w:val="0"/>
          <w:sz w:val="24"/>
        </w:rPr>
        <w:t>H</w:t>
      </w:r>
      <w:r>
        <w:rPr>
          <w:b w:val="0"/>
          <w:sz w:val="24"/>
        </w:rPr>
        <w:t>inged and lockable covers shall be 100% FRP laminate in construction.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Covers shall be hinged for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easy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inspection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 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watertight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 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keep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out dirt,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groundwater,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insects.</w:t>
      </w:r>
    </w:p>
    <w:p>
      <w:pPr>
        <w:pStyle w:val="ListParagraph"/>
        <w:numPr>
          <w:ilvl w:val="2"/>
          <w:numId w:val="10"/>
        </w:numPr>
        <w:tabs>
          <w:tab w:pos="1039" w:val="left" w:leader="none"/>
          <w:tab w:pos="1040" w:val="left" w:leader="none"/>
        </w:tabs>
        <w:spacing w:line="240" w:lineRule="auto" w:before="37" w:after="0"/>
        <w:ind w:left="1040" w:right="0" w:hanging="720"/>
        <w:jc w:val="left"/>
        <w:rPr>
          <w:b w:val="0"/>
          <w:color w:val="1F4D78"/>
          <w:sz w:val="24"/>
        </w:rPr>
      </w:pPr>
      <w:bookmarkStart w:name="8.6.8 FRP Risers" w:id="147"/>
      <w:bookmarkEnd w:id="147"/>
      <w:r>
        <w:rPr/>
      </w:r>
      <w:bookmarkStart w:name="8.6.8 FRP Risers" w:id="148"/>
      <w:bookmarkEnd w:id="148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9" w:hanging="864"/>
        <w:jc w:val="left"/>
        <w:rPr>
          <w:b w:val="0"/>
          <w:sz w:val="24"/>
        </w:rPr>
      </w:pPr>
      <w:bookmarkStart w:name="8.6.8.1 FRP risers 24”, 30”, 36”, 42” or" w:id="149"/>
      <w:bookmarkEnd w:id="149"/>
      <w:r>
        <w:rPr/>
      </w:r>
      <w:bookmarkStart w:name="8.6.8.1 FRP risers 24”, 30”, 36”, 42” or" w:id="150"/>
      <w:bookmarkEnd w:id="150"/>
      <w:r>
        <w:rPr>
          <w:b w:val="0"/>
          <w:sz w:val="24"/>
        </w:rPr>
        <w:t>F</w:t>
      </w:r>
      <w:r>
        <w:rPr>
          <w:b w:val="0"/>
          <w:sz w:val="24"/>
        </w:rPr>
        <w:t>RP risers 24”, 30”, 36”, 42” or 48” may be either a flanged connection or plain end to fit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openings 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681" w:hanging="864"/>
        <w:jc w:val="left"/>
        <w:rPr>
          <w:b w:val="0"/>
          <w:sz w:val="24"/>
        </w:rPr>
      </w:pPr>
      <w:bookmarkStart w:name="8.6.8.2 FRP risers will be a minimum of " w:id="151"/>
      <w:bookmarkEnd w:id="151"/>
      <w:r>
        <w:rPr/>
      </w:r>
      <w:bookmarkStart w:name="8.6.8.2 FRP risers will be a minimum of " w:id="152"/>
      <w:bookmarkEnd w:id="152"/>
      <w:r>
        <w:rPr>
          <w:b w:val="0"/>
          <w:sz w:val="24"/>
        </w:rPr>
        <w:t>F</w:t>
      </w:r>
      <w:r>
        <w:rPr>
          <w:b w:val="0"/>
          <w:sz w:val="24"/>
        </w:rPr>
        <w:t>RP risers will be a minimum of 1/4” wall thickness with a gelcoat finish when projected above finish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794" w:hanging="864"/>
        <w:jc w:val="left"/>
        <w:rPr>
          <w:b w:val="0"/>
          <w:sz w:val="24"/>
        </w:rPr>
      </w:pPr>
      <w:bookmarkStart w:name="8.6.8.3 FRP risers will utilize a struct" w:id="153"/>
      <w:bookmarkEnd w:id="153"/>
      <w:r>
        <w:rPr/>
      </w:r>
      <w:bookmarkStart w:name="8.6.8.3 FRP risers will utilize a struct" w:id="154"/>
      <w:bookmarkEnd w:id="154"/>
      <w:r>
        <w:rPr>
          <w:b w:val="0"/>
          <w:sz w:val="24"/>
        </w:rPr>
        <w:t>F</w:t>
      </w:r>
      <w:r>
        <w:rPr>
          <w:b w:val="0"/>
          <w:sz w:val="24"/>
        </w:rPr>
        <w:t>RP risers will utilize a structural adhesive or an FRP bonding kit when bonding to a FRP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collar.</w:t>
      </w:r>
    </w:p>
    <w:p>
      <w:pPr>
        <w:pStyle w:val="ListParagraph"/>
        <w:numPr>
          <w:ilvl w:val="2"/>
          <w:numId w:val="10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9 PVC Risers" w:id="155"/>
      <w:bookmarkEnd w:id="155"/>
      <w:r>
        <w:rPr/>
      </w:r>
      <w:bookmarkStart w:name="8.6.9 PVC Risers" w:id="156"/>
      <w:bookmarkEnd w:id="156"/>
      <w:r>
        <w:rPr>
          <w:b w:val="0"/>
          <w:spacing w:val="-1"/>
          <w:sz w:val="24"/>
        </w:rPr>
        <w:t>P</w:t>
      </w:r>
      <w:r>
        <w:rPr>
          <w:b w:val="0"/>
          <w:spacing w:val="-1"/>
          <w:sz w:val="24"/>
        </w:rPr>
        <w:t>VC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98" w:after="0"/>
        <w:ind w:left="1184" w:right="769" w:hanging="864"/>
        <w:jc w:val="left"/>
        <w:rPr>
          <w:b w:val="0"/>
          <w:sz w:val="24"/>
        </w:rPr>
      </w:pPr>
      <w:bookmarkStart w:name="8.6.9.1 PVC risers 24” or 30” shall be m" w:id="157"/>
      <w:bookmarkEnd w:id="157"/>
      <w:r>
        <w:rPr/>
      </w:r>
      <w:bookmarkStart w:name="8.6.9.1 PVC risers 24” or 30” shall be m" w:id="158"/>
      <w:bookmarkEnd w:id="158"/>
      <w:r>
        <w:rPr>
          <w:b w:val="0"/>
          <w:sz w:val="24"/>
        </w:rPr>
        <w:t>P</w:t>
      </w:r>
      <w:r>
        <w:rPr>
          <w:b w:val="0"/>
          <w:sz w:val="24"/>
        </w:rPr>
        <w:t>VC risers 24” or 30” shall be made of a PVC profile construction, cut to length, and bonded to tank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access opening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structural adhesive.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835" w:hanging="864"/>
        <w:jc w:val="left"/>
        <w:rPr>
          <w:b w:val="0"/>
          <w:sz w:val="24"/>
        </w:rPr>
      </w:pPr>
      <w:bookmarkStart w:name="8.6.9.2 For PVC riser lengths over 3’ ta" w:id="159"/>
      <w:bookmarkEnd w:id="159"/>
      <w:r>
        <w:rPr/>
      </w:r>
      <w:bookmarkStart w:name="8.6.9.2 For PVC riser lengths over 3’ ta" w:id="160"/>
      <w:bookmarkEnd w:id="160"/>
      <w:r>
        <w:rPr>
          <w:b w:val="0"/>
          <w:sz w:val="24"/>
        </w:rPr>
        <w:t>F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PVC 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lengths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grade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insert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(GRI)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ensure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proper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obtained 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opening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2"/>
          <w:numId w:val="10"/>
        </w:numPr>
        <w:tabs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10 Tank Access Openings" w:id="161"/>
      <w:bookmarkEnd w:id="161"/>
      <w:r>
        <w:rPr/>
      </w:r>
      <w:bookmarkStart w:name="8.6.10 Tank Access Openings" w:id="162"/>
      <w:bookmarkEnd w:id="162"/>
      <w:r>
        <w:rPr>
          <w:b w:val="0"/>
          <w:spacing w:val="-2"/>
          <w:sz w:val="24"/>
        </w:rPr>
        <w:t>T</w:t>
      </w:r>
      <w:r>
        <w:rPr>
          <w:b w:val="0"/>
          <w:spacing w:val="-2"/>
          <w:sz w:val="24"/>
        </w:rPr>
        <w:t>ank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Access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Openings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1 Tank access openings shall be 2" w:id="163"/>
      <w:bookmarkEnd w:id="163"/>
      <w:r>
        <w:rPr/>
      </w:r>
      <w:bookmarkStart w:name="8.6.10.1 Tank access openings shall be 2" w:id="164"/>
      <w:bookmarkEnd w:id="164"/>
      <w:r>
        <w:rPr>
          <w:b w:val="0"/>
          <w:sz w:val="24"/>
        </w:rPr>
        <w:t>T</w:t>
      </w:r>
      <w:r>
        <w:rPr>
          <w:b w:val="0"/>
          <w:sz w:val="24"/>
        </w:rPr>
        <w:t>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30”,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36”,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48”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 size.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0.2 Tank access openings shall util" w:id="165"/>
      <w:bookmarkEnd w:id="165"/>
      <w:r>
        <w:rPr/>
      </w:r>
      <w:bookmarkStart w:name="8.6.10.2 Tank access openings shall util" w:id="166"/>
      <w:bookmarkEnd w:id="166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collar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½”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I.D.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3 Tank access collars shall be a " w:id="167"/>
      <w:bookmarkEnd w:id="167"/>
      <w:r>
        <w:rPr/>
      </w:r>
      <w:bookmarkStart w:name="8.6.10.3 Tank access collars shall be a " w:id="168"/>
      <w:bookmarkEnd w:id="168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3”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tall.</w:t>
      </w:r>
    </w:p>
    <w:p>
      <w:pPr>
        <w:pStyle w:val="ListParagraph"/>
        <w:numPr>
          <w:ilvl w:val="2"/>
          <w:numId w:val="10"/>
        </w:numPr>
        <w:tabs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1 FRP Manways" w:id="169"/>
      <w:bookmarkEnd w:id="169"/>
      <w:r>
        <w:rPr/>
      </w:r>
      <w:bookmarkStart w:name="8.6.11 FRP Manways" w:id="170"/>
      <w:bookmarkEnd w:id="170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6"/>
          <w:sz w:val="24"/>
        </w:rPr>
        <w:t> </w:t>
      </w:r>
      <w:r>
        <w:rPr>
          <w:b w:val="0"/>
          <w:spacing w:val="-2"/>
          <w:sz w:val="24"/>
        </w:rPr>
        <w:t>Manways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90" w:lineRule="auto" w:before="99" w:after="0"/>
        <w:ind w:left="1184" w:right="486" w:hanging="864"/>
        <w:jc w:val="left"/>
        <w:rPr>
          <w:b w:val="0"/>
          <w:sz w:val="24"/>
        </w:rPr>
      </w:pPr>
      <w:bookmarkStart w:name="8.6.11.1 FRP Manways shall provide a 24”" w:id="171"/>
      <w:bookmarkEnd w:id="171"/>
      <w:r>
        <w:rPr/>
      </w:r>
      <w:bookmarkStart w:name="8.6.11.1 FRP Manways shall provide a 24”" w:id="172"/>
      <w:bookmarkEnd w:id="172"/>
      <w:r>
        <w:rPr>
          <w:b w:val="0"/>
          <w:sz w:val="24"/>
        </w:rPr>
        <w:t>F</w:t>
      </w:r>
      <w:r>
        <w:rPr>
          <w:b w:val="0"/>
          <w:sz w:val="24"/>
        </w:rPr>
        <w:t>RP Manways shall provide a 24” or 30” I.D. opening and come complete with 304 S.S. bolts, nuts, 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neoprene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0"/>
        </w:rPr>
      </w:pPr>
      <w:r>
        <w:rPr/>
        <w:pict>
          <v:group style="position:absolute;margin-left:27.959999pt;margin-top:7.653516pt;width:153.5pt;height:27.85pt;mso-position-horizontal-relative:page;mso-position-vertical-relative:paragraph;z-index:-15720960;mso-wrap-distance-left:0;mso-wrap-distance-right:0" id="docshapegroup266" coordorigin="559,153" coordsize="3070,557">
            <v:shape style="position:absolute;left:559;top:153;width:941;height:557" type="#_x0000_t75" id="docshape267" stroked="false">
              <v:imagedata r:id="rId250" o:title=""/>
            </v:shape>
            <v:shape style="position:absolute;left:1279;top:153;width:2350;height:557" type="#_x0000_t75" id="docshape268" stroked="false">
              <v:imagedata r:id="rId251" o:title=""/>
            </v:shape>
            <v:shape style="position:absolute;left:559;top:153;width:3070;height:557" type="#_x0000_t202" id="docshape269" filled="false" stroked="false">
              <v:textbox inset="0,0,0,0">
                <w:txbxContent>
                  <w:p>
                    <w:pPr>
                      <w:spacing w:before="88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bookmarkStart w:name="8.6.12 Manway Extensions" w:id="173"/>
                    <w:bookmarkEnd w:id="173"/>
                    <w:r>
                      <w:rPr/>
                    </w:r>
                    <w:r>
                      <w:rPr>
                        <w:b w:val="0"/>
                        <w:spacing w:val="-1"/>
                        <w:sz w:val="24"/>
                      </w:rPr>
                      <w:t>8.6.12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9723958</wp:posOffset>
            </wp:positionV>
            <wp:extent cx="2759127" cy="334441"/>
            <wp:effectExtent l="0" t="0" r="0" b="0"/>
            <wp:wrapNone/>
            <wp:docPr id="5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127" cy="33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8"/>
        </w:rPr>
      </w:pPr>
    </w:p>
    <w:p>
      <w:pPr>
        <w:pStyle w:val="BodyText"/>
        <w:spacing w:before="51"/>
        <w:ind w:left="320"/>
        <w:rPr>
          <w:b w:val="0"/>
        </w:rPr>
      </w:pPr>
      <w:r>
        <w:rPr/>
        <w:pict>
          <v:group style="position:absolute;margin-left:27.959999pt;margin-top:-170.344223pt;width:556.950pt;height:177.25pt;mso-position-horizontal-relative:page;mso-position-vertical-relative:paragraph;z-index:-16340992" id="docshapegroup270" coordorigin="559,-3407" coordsize="11139,3545">
            <v:shape style="position:absolute;left:559;top:-3407;width:1121;height:557" type="#_x0000_t75" id="docshape271" stroked="false">
              <v:imagedata r:id="rId253" o:title=""/>
            </v:shape>
            <v:shape style="position:absolute;left:1423;top:-3407;width:10239;height:557" type="#_x0000_t75" id="docshape272" stroked="false">
              <v:imagedata r:id="rId248" o:title=""/>
            </v:shape>
            <v:shape style="position:absolute;left:1423;top:-3052;width:10275;height:557" type="#_x0000_t75" id="docshape273" stroked="false">
              <v:imagedata r:id="rId254" o:title=""/>
            </v:shape>
            <v:shape style="position:absolute;left:1423;top:-2699;width:5000;height:557" type="#_x0000_t75" id="docshape274" stroked="false">
              <v:imagedata r:id="rId255" o:title=""/>
            </v:shape>
            <v:shape style="position:absolute;left:559;top:-2308;width:1121;height:557" type="#_x0000_t75" id="docshape275" stroked="false">
              <v:imagedata r:id="rId256" o:title=""/>
            </v:shape>
            <v:shape style="position:absolute;left:1423;top:-2308;width:6183;height:557" type="#_x0000_t75" id="docshape276" stroked="false">
              <v:imagedata r:id="rId257" o:title=""/>
            </v:shape>
            <v:shape style="position:absolute;left:559;top:-1915;width:941;height:557" type="#_x0000_t75" id="docshape277" stroked="false">
              <v:imagedata r:id="rId258" o:title=""/>
            </v:shape>
            <v:shape style="position:absolute;left:1279;top:-1915;width:1220;height:557" type="#_x0000_t75" id="docshape278" stroked="false">
              <v:imagedata r:id="rId259" o:title=""/>
            </v:shape>
            <v:shape style="position:absolute;left:559;top:-1521;width:1121;height:557" type="#_x0000_t75" id="docshape279" stroked="false">
              <v:imagedata r:id="rId260" o:title=""/>
            </v:shape>
            <v:shape style="position:absolute;left:1423;top:-1521;width:9209;height:557" type="#_x0000_t75" id="docshape280" stroked="false">
              <v:imagedata r:id="rId261" o:title=""/>
            </v:shape>
            <v:shape style="position:absolute;left:1423;top:-1166;width:1860;height:557" type="#_x0000_t75" id="docshape281" stroked="false">
              <v:imagedata r:id="rId262" o:title=""/>
            </v:shape>
            <v:shape style="position:absolute;left:559;top:-775;width:1121;height:557" type="#_x0000_t75" id="docshape282" stroked="false">
              <v:imagedata r:id="rId263" o:title=""/>
            </v:shape>
            <v:shape style="position:absolute;left:1423;top:-775;width:10198;height:557" type="#_x0000_t75" id="docshape283" stroked="false">
              <v:imagedata r:id="rId264" o:title=""/>
            </v:shape>
            <v:shape style="position:absolute;left:1423;top:-419;width:3449;height:557" type="#_x0000_t75" id="docshape284" stroked="false">
              <v:imagedata r:id="rId265" o:title=""/>
            </v:shape>
            <v:shape style="position:absolute;left:559;top:-3407;width:11139;height:3545" type="#_x0000_t202" id="docshape285" filled="false" stroked="false">
              <v:textbox inset="0,0,0,0">
                <w:txbxContent>
                  <w:p>
                    <w:pPr>
                      <w:numPr>
                        <w:ilvl w:val="3"/>
                        <w:numId w:val="11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225" w:hanging="864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FRP Manways shall provide a 24” or 30” I.D. opening and come complete with 304 S.S. bolts, nuts,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neoprene flat face gaskets. Manways shall provide lengths needed to extend 12” above grade for easy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assembly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 top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connection.</w:t>
                    </w:r>
                  </w:p>
                  <w:p>
                    <w:pPr>
                      <w:numPr>
                        <w:ilvl w:val="3"/>
                        <w:numId w:val="11"/>
                      </w:numPr>
                      <w:tabs>
                        <w:tab w:pos="1025" w:val="left" w:leader="none"/>
                      </w:tabs>
                      <w:spacing w:before="36"/>
                      <w:ind w:left="1024" w:right="0" w:hanging="865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gel-coated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finish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grade.</w:t>
                    </w:r>
                  </w:p>
                  <w:p>
                    <w:pPr>
                      <w:numPr>
                        <w:ilvl w:val="2"/>
                        <w:numId w:val="12"/>
                      </w:numPr>
                      <w:tabs>
                        <w:tab w:pos="881" w:val="left" w:leader="none"/>
                      </w:tabs>
                      <w:spacing w:before="100"/>
                      <w:ind w:left="880" w:right="0" w:hanging="721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</w:t>
                    </w:r>
                  </w:p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line="290" w:lineRule="auto" w:before="101"/>
                      <w:ind w:left="1024" w:right="1291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FRP or aluminum in material construction and shall be supplied by the tank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manufacturer.</w:t>
                    </w:r>
                  </w:p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302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mounted in a way to allow for a flexible connection to accommodate tank movement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during filling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empty cycles.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6.12.1 FRP Manways shall provide a 24”" w:id="174"/>
      <w:bookmarkEnd w:id="174"/>
      <w:r>
        <w:rPr/>
      </w:r>
      <w:bookmarkStart w:name="8.6.12.2 Manway extensions shall be gel-" w:id="175"/>
      <w:bookmarkEnd w:id="175"/>
      <w:r>
        <w:rPr/>
      </w:r>
      <w:bookmarkStart w:name="8.6.13 Ladders" w:id="176"/>
      <w:bookmarkEnd w:id="176"/>
      <w:r>
        <w:rPr/>
      </w:r>
      <w:bookmarkStart w:name="8.6.13.1 Ladders shall be FRP or aluminu" w:id="177"/>
      <w:bookmarkEnd w:id="177"/>
      <w:r>
        <w:rPr/>
      </w:r>
      <w:bookmarkStart w:name="8.6.13.2 Ladders shall be mounted in a w" w:id="178"/>
      <w:bookmarkEnd w:id="178"/>
      <w:r>
        <w:rPr/>
      </w:r>
      <w:bookmarkStart w:name="8.6.14 Level Controls and Sensors" w:id="179"/>
      <w:bookmarkEnd w:id="179"/>
      <w:r>
        <w:rPr/>
      </w:r>
      <w:r>
        <w:rPr>
          <w:b w:val="0"/>
          <w:spacing w:val="-1"/>
        </w:rPr>
        <w:t>8.6.14</w:t>
      </w:r>
      <w:r>
        <w:rPr>
          <w:b w:val="0"/>
          <w:spacing w:val="44"/>
        </w:rPr>
        <w:t> </w:t>
      </w:r>
      <w:r>
        <w:rPr>
          <w:b w:val="0"/>
          <w:spacing w:val="-1"/>
        </w:rPr>
        <w:t>Level</w:t>
      </w:r>
      <w:r>
        <w:rPr>
          <w:b w:val="0"/>
          <w:spacing w:val="-10"/>
        </w:rPr>
        <w:t> </w:t>
      </w:r>
      <w:r>
        <w:rPr>
          <w:b w:val="0"/>
        </w:rPr>
        <w:t>Controls</w:t>
      </w:r>
      <w:r>
        <w:rPr>
          <w:b w:val="0"/>
          <w:spacing w:val="-13"/>
        </w:rPr>
        <w:t> </w:t>
      </w:r>
      <w:r>
        <w:rPr>
          <w:b w:val="0"/>
        </w:rPr>
        <w:t>and</w:t>
      </w:r>
      <w:r>
        <w:rPr>
          <w:b w:val="0"/>
          <w:spacing w:val="-11"/>
        </w:rPr>
        <w:t> </w:t>
      </w:r>
      <w:r>
        <w:rPr>
          <w:b w:val="0"/>
        </w:rPr>
        <w:t>Sensors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41.450pt;height:157.6pt;mso-position-horizontal-relative:char;mso-position-vertical-relative:line" id="docshapegroup286" coordorigin="0,0" coordsize="10829,3152">
            <v:shape style="position:absolute;left:0;top:0;width:1121;height:557" type="#_x0000_t75" id="docshape287" stroked="false">
              <v:imagedata r:id="rId266" o:title=""/>
            </v:shape>
            <v:shape style="position:absolute;left:864;top:0;width:9204;height:557" type="#_x0000_t75" id="docshape288" stroked="false">
              <v:imagedata r:id="rId267" o:title=""/>
            </v:shape>
            <v:shape style="position:absolute;left:864;top:355;width:2549;height:557" type="#_x0000_t75" id="docshape289" stroked="false">
              <v:imagedata r:id="rId268" o:title=""/>
            </v:shape>
            <v:shape style="position:absolute;left:0;top:746;width:1121;height:557" type="#_x0000_t75" id="docshape290" stroked="false">
              <v:imagedata r:id="rId269" o:title=""/>
            </v:shape>
            <v:shape style="position:absolute;left:864;top:746;width:9965;height:557" type="#_x0000_t75" id="docshape291" stroked="false">
              <v:imagedata r:id="rId270" o:title=""/>
            </v:shape>
            <v:shape style="position:absolute;left:864;top:1101;width:3389;height:557" type="#_x0000_t75" id="docshape292" stroked="false">
              <v:imagedata r:id="rId271" o:title=""/>
            </v:shape>
            <v:shape style="position:absolute;left:0;top:1492;width:1121;height:557" type="#_x0000_t75" id="docshape293" stroked="false">
              <v:imagedata r:id="rId272" o:title=""/>
            </v:shape>
            <v:shape style="position:absolute;left:864;top:1492;width:9881;height:557" type="#_x0000_t75" id="docshape294" stroked="false">
              <v:imagedata r:id="rId273" o:title=""/>
            </v:shape>
            <v:shape style="position:absolute;left:864;top:1848;width:2624;height:557" type="#_x0000_t75" id="docshape295" stroked="false">
              <v:imagedata r:id="rId274" o:title=""/>
            </v:shape>
            <v:shape style="position:absolute;left:0;top:2239;width:1121;height:557" type="#_x0000_t75" id="docshape296" stroked="false">
              <v:imagedata r:id="rId275" o:title=""/>
            </v:shape>
            <v:shape style="position:absolute;left:864;top:2239;width:9646;height:557" type="#_x0000_t75" id="docshape297" stroked="false">
              <v:imagedata r:id="rId276" o:title=""/>
            </v:shape>
            <v:shape style="position:absolute;left:864;top:2594;width:4450;height:557" type="#_x0000_t75" id="docshape298" stroked="false">
              <v:imagedata r:id="rId277" o:title=""/>
            </v:shape>
            <v:shape style="position:absolute;left:0;top:0;width:10829;height:3152" type="#_x0000_t202" id="docshape299" filled="false" stroked="false">
              <v:textbox inset="0,0,0,0">
                <w:txbxContent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934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1 Interstitial dry double-wall fi" w:id="180"/>
                    <w:bookmarkEnd w:id="180"/>
                    <w:r>
                      <w:rPr/>
                    </w:r>
                    <w:bookmarkStart w:name="8.6.14.1 Interstitial dry double-wall fi" w:id="181"/>
                    <w:bookmarkEnd w:id="181"/>
                    <w:r>
                      <w:rPr>
                        <w:b w:val="0"/>
                        <w:sz w:val="24"/>
                      </w:rPr>
                      <w:t>I</w:t>
                    </w:r>
                    <w:r>
                      <w:rPr>
                        <w:b w:val="0"/>
                        <w:sz w:val="24"/>
                      </w:rPr>
                      <w:t>nterstitial dry double-wall fiberglass tank monitoring shall utilize an Omtec model LWF non-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distinguishing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sensor.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22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2 Product level sensors shall uti" w:id="182"/>
                    <w:bookmarkEnd w:id="182"/>
                    <w:r>
                      <w:rPr/>
                    </w:r>
                    <w:bookmarkStart w:name="8.6.14.2 Product level sensors shall uti" w:id="183"/>
                    <w:bookmarkEnd w:id="183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roduct level sensors shall utilize an Omtec model L-Series to provide product-level alarms for high,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caution,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low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levels.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8"/>
                      <w:ind w:left="1024" w:right="312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3 The control panel for a combina" w:id="184"/>
                    <w:bookmarkEnd w:id="184"/>
                    <w:r>
                      <w:rPr/>
                    </w:r>
                    <w:bookmarkStart w:name="8.6.14.3 The control panel for a combina" w:id="185"/>
                    <w:bookmarkEnd w:id="185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 control panel for a combination DW monitoring and product level shall be an Omtec model LU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NEMA 4X rated series.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541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4 Remote Annunciators shall be an" w:id="186"/>
                    <w:bookmarkEnd w:id="186"/>
                    <w:r>
                      <w:rPr/>
                    </w:r>
                    <w:bookmarkStart w:name="8.6.14.4 Remote Annunciators shall be an" w:id="187"/>
                    <w:bookmarkEnd w:id="187"/>
                    <w:r>
                      <w:rPr>
                        <w:b w:val="0"/>
                        <w:sz w:val="24"/>
                      </w:rPr>
                      <w:t>R</w:t>
                    </w:r>
                    <w:r>
                      <w:rPr>
                        <w:b w:val="0"/>
                        <w:sz w:val="24"/>
                      </w:rPr>
                      <w:t>emote Annunciators shall be an Omtec unit compatible with LU controllers utilizing a NEMA 4X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enclosure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non-external power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type.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b w:val="0"/>
          <w:sz w:val="16"/>
        </w:rPr>
      </w:pPr>
      <w:r>
        <w:rPr/>
        <w:pict>
          <v:group style="position:absolute;margin-left:27.359999pt;margin-top:11.393781pt;width:559.450pt;height:184.6pt;mso-position-horizontal-relative:page;mso-position-vertical-relative:paragraph;z-index:-15719424;mso-wrap-distance-left:0;mso-wrap-distance-right:0" id="docshapegroup300" coordorigin="547,228" coordsize="11189,3692">
            <v:shape style="position:absolute;left:547;top:227;width:682;height:598" type="#_x0000_t75" id="docshape301" stroked="false">
              <v:imagedata r:id="rId278" o:title=""/>
            </v:shape>
            <v:shape style="position:absolute;left:1123;top:227;width:2816;height:598" type="#_x0000_t75" id="docshape302" stroked="false">
              <v:imagedata r:id="rId279" o:title=""/>
            </v:shape>
            <v:shape style="position:absolute;left:559;top:650;width:819;height:557" type="#_x0000_t75" id="docshape303" stroked="false">
              <v:imagedata r:id="rId280" o:title=""/>
            </v:shape>
            <v:shape style="position:absolute;left:1279;top:650;width:3058;height:557" type="#_x0000_t75" id="docshape304" stroked="false">
              <v:imagedata r:id="rId281" o:title=""/>
            </v:shape>
            <v:shape style="position:absolute;left:559;top:1043;width:999;height:557" type="#_x0000_t75" id="docshape305" stroked="false">
              <v:imagedata r:id="rId282" o:title=""/>
            </v:shape>
            <v:shape style="position:absolute;left:1423;top:1043;width:9982;height:557" type="#_x0000_t75" id="docshape306" stroked="false">
              <v:imagedata r:id="rId283" o:title=""/>
            </v:shape>
            <v:shape style="position:absolute;left:1423;top:1399;width:1904;height:557" type="#_x0000_t75" id="docshape307" stroked="false">
              <v:imagedata r:id="rId284" o:title=""/>
            </v:shape>
            <v:shape style="position:absolute;left:559;top:1790;width:999;height:557" type="#_x0000_t75" id="docshape308" stroked="false">
              <v:imagedata r:id="rId285" o:title=""/>
            </v:shape>
            <v:shape style="position:absolute;left:1423;top:1790;width:9041;height:557" type="#_x0000_t75" id="docshape309" stroked="false">
              <v:imagedata r:id="rId286" o:title=""/>
            </v:shape>
            <v:shape style="position:absolute;left:559;top:2183;width:999;height:557" type="#_x0000_t75" id="docshape310" stroked="false">
              <v:imagedata r:id="rId287" o:title=""/>
            </v:shape>
            <v:shape style="position:absolute;left:1423;top:2183;width:5751;height:557" type="#_x0000_t75" id="docshape311" stroked="false">
              <v:imagedata r:id="rId288" o:title=""/>
            </v:shape>
            <v:shape style="position:absolute;left:559;top:2577;width:999;height:557" type="#_x0000_t75" id="docshape312" stroked="false">
              <v:imagedata r:id="rId289" o:title=""/>
            </v:shape>
            <v:shape style="position:absolute;left:1423;top:2577;width:10313;height:557" type="#_x0000_t75" id="docshape313" stroked="false">
              <v:imagedata r:id="rId290" o:title=""/>
            </v:shape>
            <v:shape style="position:absolute;left:559;top:2968;width:999;height:557" type="#_x0000_t75" id="docshape314" stroked="false">
              <v:imagedata r:id="rId291" o:title=""/>
            </v:shape>
            <v:shape style="position:absolute;left:1423;top:2968;width:7301;height:557" type="#_x0000_t75" id="docshape315" stroked="false">
              <v:imagedata r:id="rId292" o:title=""/>
            </v:shape>
            <v:shape style="position:absolute;left:559;top:3362;width:999;height:557" type="#_x0000_t75" id="docshape316" stroked="false">
              <v:imagedata r:id="rId293" o:title=""/>
            </v:shape>
            <v:shape style="position:absolute;left:1423;top:3362;width:7644;height:557" type="#_x0000_t75" id="docshape317" stroked="false">
              <v:imagedata r:id="rId294" o:title=""/>
            </v:shape>
            <v:shape style="position:absolute;left:547;top:227;width:11189;height:3692" type="#_x0000_t202" id="docshape318" filled="false" stroked="false">
              <v:textbox inset="0,0,0,0">
                <w:txbxContent>
                  <w:p>
                    <w:pPr>
                      <w:numPr>
                        <w:ilvl w:val="1"/>
                        <w:numId w:val="14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7 Anti-Flotation Systems" w:id="188"/>
                    <w:bookmarkEnd w:id="188"/>
                    <w:r>
                      <w:rPr/>
                    </w:r>
                    <w:bookmarkStart w:name="8.7 Anti-Flotation Systems" w:id="189"/>
                    <w:bookmarkEnd w:id="189"/>
                    <w:r>
                      <w:rPr>
                        <w:b w:val="0"/>
                        <w:spacing w:val="-2"/>
                        <w:sz w:val="26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nti-Flotation</w:t>
                    </w:r>
                    <w:r>
                      <w:rPr>
                        <w:b w:val="0"/>
                        <w:spacing w:val="-11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Systems</w:t>
                    </w:r>
                  </w:p>
                  <w:p>
                    <w:pPr>
                      <w:numPr>
                        <w:ilvl w:val="2"/>
                        <w:numId w:val="1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7.1 Precast Concrete Deadmen" w:id="190"/>
                    <w:bookmarkEnd w:id="190"/>
                    <w:r>
                      <w:rPr/>
                    </w:r>
                    <w:bookmarkStart w:name="8.7.1 Precast Concrete Deadmen" w:id="191"/>
                    <w:bookmarkEnd w:id="191"/>
                    <w:r>
                      <w:rPr>
                        <w:b w:val="0"/>
                        <w:spacing w:val="-2"/>
                        <w:sz w:val="24"/>
                      </w:rPr>
                      <w:t>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1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10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Deadmen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line="290" w:lineRule="auto" w:before="101"/>
                      <w:ind w:left="1036" w:right="55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7.1.1 Precast concrete deadmen shall b" w:id="192"/>
                    <w:bookmarkEnd w:id="192"/>
                    <w:r>
                      <w:rPr/>
                    </w:r>
                    <w:bookmarkStart w:name="8.7.1.1 Precast concrete deadmen shall b" w:id="193"/>
                    <w:bookmarkEnd w:id="193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 concrete deadmen shall be provided by the tank manufacturer and shall meet the following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 criteria: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37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2 Manufactured with a reinforced c" w:id="194"/>
                    <w:bookmarkEnd w:id="194"/>
                    <w:r>
                      <w:rPr/>
                    </w:r>
                    <w:bookmarkStart w:name="8.7.1.2 Manufactured with a reinforced c" w:id="195"/>
                    <w:bookmarkEnd w:id="195"/>
                    <w:r>
                      <w:rPr>
                        <w:b w:val="0"/>
                        <w:sz w:val="24"/>
                      </w:rPr>
                      <w:t>M</w:t>
                    </w:r>
                    <w:r>
                      <w:rPr>
                        <w:b w:val="0"/>
                        <w:sz w:val="24"/>
                      </w:rPr>
                      <w:t>anufactured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minimum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4000-psi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1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3 Provide adjustable anchor points" w:id="196"/>
                    <w:bookmarkEnd w:id="196"/>
                    <w:r>
                      <w:rPr/>
                    </w:r>
                    <w:bookmarkStart w:name="8.7.1.3 Provide adjustable anchor points" w:id="197"/>
                    <w:bookmarkEnd w:id="197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adjustable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hold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down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straps.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4 Provide multiple lengths to prov" w:id="198"/>
                    <w:bookmarkEnd w:id="198"/>
                    <w:r>
                      <w:rPr/>
                    </w:r>
                    <w:bookmarkStart w:name="8.7.1.4 Provide multiple lengths to prov" w:id="199"/>
                    <w:bookmarkEnd w:id="199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multiple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full-length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sized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6’,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10,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99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5 Precast concrete deadmen for 4’ " w:id="200"/>
                    <w:bookmarkEnd w:id="200"/>
                    <w:r>
                      <w:rPr/>
                    </w:r>
                    <w:bookmarkStart w:name="8.7.1.5 Precast concrete deadmen for 4’ " w:id="201"/>
                    <w:bookmarkEnd w:id="201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4’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–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 wide.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i/>
                        <w:sz w:val="24"/>
                      </w:rPr>
                    </w:pPr>
                    <w:bookmarkStart w:name="8.7.1.6 Precast concrete deadmen for 10’" w:id="202"/>
                    <w:bookmarkEnd w:id="202"/>
                    <w:r>
                      <w:rPr/>
                    </w:r>
                    <w:bookmarkStart w:name="8.7.1.6 Precast concrete deadmen for 10’" w:id="203"/>
                    <w:bookmarkEnd w:id="203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&amp;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9"/>
        </w:rPr>
      </w:pPr>
    </w:p>
    <w:p>
      <w:pPr>
        <w:pStyle w:val="BodyText"/>
        <w:spacing w:before="52"/>
        <w:ind w:left="1032"/>
        <w:rPr>
          <w:b w:val="0"/>
        </w:rPr>
      </w:pPr>
      <w:r>
        <w:rPr/>
        <w:pict>
          <v:group style="position:absolute;margin-left:27.959999pt;margin-top:-2.289219pt;width:40.950pt;height:27.85pt;mso-position-horizontal-relative:page;mso-position-vertical-relative:paragraph;z-index:15738880" id="docshapegroup319" coordorigin="559,-46" coordsize="819,557">
            <v:shape style="position:absolute;left:559;top:-46;width:819;height:557" type="#_x0000_t75" id="docshape320" stroked="false">
              <v:imagedata r:id="rId295" o:title=""/>
            </v:shape>
            <v:shape style="position:absolute;left:559;top:-46;width:819;height:557" type="#_x0000_t202" id="docshape321" filled="false" stroked="false">
              <v:textbox inset="0,0,0,0">
                <w:txbxContent>
                  <w:p>
                    <w:pPr>
                      <w:spacing w:before="97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8.7.2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7.2 TankAnchor® Geocomposite Anti-flot" w:id="204"/>
      <w:bookmarkEnd w:id="204"/>
      <w:r>
        <w:rPr/>
      </w:r>
      <w:r>
        <w:rPr>
          <w:b w:val="0"/>
          <w:spacing w:val="-3"/>
        </w:rPr>
        <w:t>TankAnchor™</w:t>
      </w:r>
      <w:r>
        <w:rPr>
          <w:b w:val="0"/>
          <w:spacing w:val="-24"/>
        </w:rPr>
        <w:t> </w:t>
      </w:r>
      <w:r>
        <w:rPr>
          <w:b w:val="0"/>
          <w:spacing w:val="-3"/>
        </w:rPr>
        <w:t>Geocomposite</w:t>
      </w:r>
      <w:r>
        <w:rPr>
          <w:b w:val="0"/>
          <w:spacing w:val="-17"/>
        </w:rPr>
        <w:t> </w:t>
      </w:r>
      <w:r>
        <w:rPr>
          <w:b w:val="0"/>
          <w:spacing w:val="-3"/>
        </w:rPr>
        <w:t>Anti-flotation</w:t>
      </w:r>
      <w:r>
        <w:rPr>
          <w:b w:val="0"/>
          <w:spacing w:val="-19"/>
        </w:rPr>
        <w:t> </w:t>
      </w:r>
      <w:r>
        <w:rPr>
          <w:b w:val="0"/>
          <w:spacing w:val="-3"/>
        </w:rPr>
        <w:t>System</w:t>
      </w:r>
    </w:p>
    <w:p>
      <w:pPr>
        <w:spacing w:after="0"/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125.487762pt;margin-top:0pt;width:486.55pt;height:25.85pt;mso-position-horizontal-relative:page;mso-position-vertical-relative:page;z-index:15739904" id="docshapegroup322" coordorigin="2510,0" coordsize="9731,517">
            <v:shape style="position:absolute;left:2509;top:0;width:2801;height:515" type="#_x0000_t75" id="docshape323" stroked="false">
              <v:imagedata r:id="rId296" o:title=""/>
            </v:shape>
            <v:shape style="position:absolute;left:2889;top:0;width:9351;height:515" type="#_x0000_t75" id="docshape324" stroked="false">
              <v:imagedata r:id="rId297" o:title=""/>
            </v:shape>
            <v:shape style="position:absolute;left:3255;top:0;width:8985;height:517" type="#_x0000_t75" id="docshape325" stroked="false">
              <v:imagedata r:id="rId298" o:title=""/>
            </v:shape>
            <v:shape style="position:absolute;left:3373;top:0;width:8867;height:516" type="#_x0000_t75" id="docshape326" stroked="false">
              <v:imagedata r:id="rId299" o:title=""/>
            </v:shape>
            <v:shape style="position:absolute;left:3085;top:0;width:3774;height:515" type="#_x0000_t75" id="docshape327" stroked="false">
              <v:imagedata r:id="rId300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5"/>
        </w:rPr>
      </w:pPr>
    </w:p>
    <w:p>
      <w:pPr>
        <w:pStyle w:val="BodyText"/>
        <w:tabs>
          <w:tab w:pos="1183" w:val="left" w:leader="none"/>
        </w:tabs>
        <w:spacing w:line="290" w:lineRule="auto" w:before="52"/>
        <w:ind w:left="1184" w:right="478" w:hanging="864"/>
        <w:rPr>
          <w:b w:val="0"/>
        </w:rPr>
      </w:pPr>
      <w:r>
        <w:rPr/>
        <w:pict>
          <v:group style="position:absolute;margin-left:27.959999pt;margin-top:70.905785pt;width:557.65pt;height:336.25pt;mso-position-horizontal-relative:page;mso-position-vertical-relative:paragraph;z-index:-16338944" id="docshapegroup328" coordorigin="559,1418" coordsize="11153,6725">
            <v:shape style="position:absolute;left:559;top:1418;width:819;height:557" type="#_x0000_t75" id="docshape329" stroked="false">
              <v:imagedata r:id="rId301" o:title=""/>
            </v:shape>
            <v:shape style="position:absolute;left:1279;top:1418;width:2384;height:557" type="#_x0000_t75" id="docshape330" stroked="false">
              <v:imagedata r:id="rId302" o:title=""/>
            </v:shape>
            <v:shape style="position:absolute;left:559;top:1809;width:999;height:557" type="#_x0000_t75" id="docshape331" stroked="false">
              <v:imagedata r:id="rId303" o:title=""/>
            </v:shape>
            <v:shape style="position:absolute;left:1423;top:1809;width:10018;height:557" type="#_x0000_t75" id="docshape332" stroked="false">
              <v:imagedata r:id="rId304" o:title=""/>
            </v:shape>
            <v:shape style="position:absolute;left:1423;top:2164;width:1222;height:557" type="#_x0000_t75" id="docshape333" stroked="false">
              <v:imagedata r:id="rId305" o:title=""/>
            </v:shape>
            <v:shape style="position:absolute;left:559;top:2555;width:999;height:557" type="#_x0000_t75" id="docshape334" stroked="false">
              <v:imagedata r:id="rId306" o:title=""/>
            </v:shape>
            <v:shape style="position:absolute;left:1423;top:2555;width:6065;height:557" type="#_x0000_t75" id="docshape335" stroked="false">
              <v:imagedata r:id="rId307" o:title=""/>
            </v:shape>
            <v:shape style="position:absolute;left:559;top:2949;width:999;height:557" type="#_x0000_t75" id="docshape336" stroked="false">
              <v:imagedata r:id="rId308" o:title=""/>
            </v:shape>
            <v:shape style="position:absolute;left:1423;top:2949;width:5657;height:557" type="#_x0000_t75" id="docshape337" stroked="false">
              <v:imagedata r:id="rId309" o:title=""/>
            </v:shape>
            <v:shape style="position:absolute;left:559;top:3342;width:999;height:557" type="#_x0000_t75" id="docshape338" stroked="false">
              <v:imagedata r:id="rId310" o:title=""/>
            </v:shape>
            <v:shape style="position:absolute;left:1423;top:3342;width:6310;height:557" type="#_x0000_t75" id="docshape339" stroked="false">
              <v:imagedata r:id="rId311" o:title=""/>
            </v:shape>
            <v:shape style="position:absolute;left:559;top:3736;width:999;height:557" type="#_x0000_t75" id="docshape340" stroked="false">
              <v:imagedata r:id="rId312" o:title=""/>
            </v:shape>
            <v:shape style="position:absolute;left:1423;top:3736;width:4424;height:557" type="#_x0000_t75" id="docshape341" stroked="false">
              <v:imagedata r:id="rId313" o:title=""/>
            </v:shape>
            <v:shape style="position:absolute;left:559;top:4127;width:819;height:557" type="#_x0000_t75" id="docshape342" stroked="false">
              <v:imagedata r:id="rId314" o:title=""/>
            </v:shape>
            <v:shape style="position:absolute;left:1279;top:4127;width:2765;height:557" type="#_x0000_t75" id="docshape343" stroked="false">
              <v:imagedata r:id="rId315" o:title=""/>
            </v:shape>
            <v:shape style="position:absolute;left:559;top:4521;width:999;height:557" type="#_x0000_t75" id="docshape344" stroked="false">
              <v:imagedata r:id="rId316" o:title=""/>
            </v:shape>
            <v:shape style="position:absolute;left:1423;top:4521;width:10071;height:557" type="#_x0000_t75" id="docshape345" stroked="false">
              <v:imagedata r:id="rId317" o:title=""/>
            </v:shape>
            <v:shape style="position:absolute;left:1423;top:4876;width:6353;height:557" type="#_x0000_t75" id="docshape346" stroked="false">
              <v:imagedata r:id="rId318" o:title=""/>
            </v:shape>
            <v:shape style="position:absolute;left:559;top:5267;width:999;height:557" type="#_x0000_t75" id="docshape347" stroked="false">
              <v:imagedata r:id="rId319" o:title=""/>
            </v:shape>
            <v:shape style="position:absolute;left:1423;top:5267;width:6908;height:557" type="#_x0000_t75" id="docshape348" stroked="false">
              <v:imagedata r:id="rId320" o:title=""/>
            </v:shape>
            <v:shape style="position:absolute;left:559;top:5661;width:999;height:557" type="#_x0000_t75" id="docshape349" stroked="false">
              <v:imagedata r:id="rId321" o:title=""/>
            </v:shape>
            <v:shape style="position:absolute;left:1423;top:5661;width:9752;height:557" type="#_x0000_t75" id="docshape350" stroked="false">
              <v:imagedata r:id="rId322" o:title=""/>
            </v:shape>
            <v:shape style="position:absolute;left:559;top:6054;width:819;height:557" type="#_x0000_t75" id="docshape351" stroked="false">
              <v:imagedata r:id="rId323" o:title=""/>
            </v:shape>
            <v:shape style="position:absolute;left:1279;top:6054;width:1623;height:557" type="#_x0000_t75" id="docshape352" stroked="false">
              <v:imagedata r:id="rId324" o:title=""/>
            </v:shape>
            <v:shape style="position:absolute;left:559;top:6446;width:999;height:557" type="#_x0000_t75" id="docshape353" stroked="false">
              <v:imagedata r:id="rId325" o:title=""/>
            </v:shape>
            <v:shape style="position:absolute;left:1423;top:6446;width:5926;height:557" type="#_x0000_t75" id="docshape354" stroked="false">
              <v:imagedata r:id="rId326" o:title=""/>
            </v:shape>
            <v:shape style="position:absolute;left:559;top:6839;width:999;height:557" type="#_x0000_t75" id="docshape355" stroked="false">
              <v:imagedata r:id="rId327" o:title=""/>
            </v:shape>
            <v:shape style="position:absolute;left:1423;top:6839;width:10289;height:557" type="#_x0000_t75" id="docshape356" stroked="false">
              <v:imagedata r:id="rId328" o:title=""/>
            </v:shape>
            <v:shape style="position:absolute;left:1423;top:7194;width:4635;height:557" type="#_x0000_t75" id="docshape357" stroked="false">
              <v:imagedata r:id="rId329" o:title=""/>
            </v:shape>
            <v:shape style="position:absolute;left:559;top:7586;width:999;height:557" type="#_x0000_t75" id="docshape358" stroked="false">
              <v:imagedata r:id="rId330" o:title=""/>
            </v:shape>
            <v:shape style="position:absolute;left:1423;top:7586;width:7013;height:557" type="#_x0000_t75" id="docshape359" stroked="false">
              <v:imagedata r:id="rId331" o:title=""/>
            </v:shape>
            <w10:wrap type="none"/>
          </v:group>
        </w:pict>
      </w:r>
      <w:bookmarkStart w:name="8.7.2.1 Geocomposite deadman systems sha" w:id="205"/>
      <w:bookmarkEnd w:id="205"/>
      <w:r>
        <w:rPr/>
      </w:r>
      <w:r>
        <w:rPr>
          <w:b w:val="0"/>
        </w:rPr>
        <w:t>8.7.2.1</w:t>
        <w:tab/>
        <w:t>Geocomposite deadman systems shall be provided by the tank manufacturer.</w:t>
      </w:r>
      <w:r>
        <w:rPr>
          <w:b w:val="0"/>
          <w:spacing w:val="1"/>
        </w:rPr>
        <w:t> </w:t>
      </w:r>
      <w:r>
        <w:rPr>
          <w:b w:val="0"/>
        </w:rPr>
        <w:t>The geocomposite anti-</w:t>
      </w:r>
      <w:r>
        <w:rPr>
          <w:b w:val="0"/>
          <w:spacing w:val="-52"/>
        </w:rPr>
        <w:t> </w:t>
      </w:r>
      <w:r>
        <w:rPr>
          <w:b w:val="0"/>
        </w:rPr>
        <w:t>flotation</w:t>
      </w:r>
      <w:r>
        <w:rPr>
          <w:b w:val="0"/>
          <w:spacing w:val="11"/>
        </w:rPr>
        <w:t> </w:t>
      </w:r>
      <w:r>
        <w:rPr>
          <w:b w:val="0"/>
        </w:rPr>
        <w:t>system</w:t>
      </w:r>
      <w:r>
        <w:rPr>
          <w:b w:val="0"/>
          <w:spacing w:val="12"/>
        </w:rPr>
        <w:t> </w:t>
      </w:r>
      <w:r>
        <w:rPr>
          <w:b w:val="0"/>
        </w:rPr>
        <w:t>shall</w:t>
      </w:r>
      <w:r>
        <w:rPr>
          <w:b w:val="0"/>
          <w:spacing w:val="13"/>
        </w:rPr>
        <w:t> </w:t>
      </w:r>
      <w:r>
        <w:rPr>
          <w:b w:val="0"/>
        </w:rPr>
        <w:t>consist</w:t>
      </w:r>
      <w:r>
        <w:rPr>
          <w:b w:val="0"/>
          <w:spacing w:val="11"/>
        </w:rPr>
        <w:t> </w:t>
      </w:r>
      <w:r>
        <w:rPr>
          <w:b w:val="0"/>
        </w:rPr>
        <w:t>of</w:t>
      </w:r>
      <w:r>
        <w:rPr>
          <w:b w:val="0"/>
          <w:spacing w:val="11"/>
        </w:rPr>
        <w:t> </w:t>
      </w:r>
      <w:r>
        <w:rPr>
          <w:b w:val="0"/>
        </w:rPr>
        <w:t>a</w:t>
      </w:r>
      <w:r>
        <w:rPr>
          <w:b w:val="0"/>
          <w:spacing w:val="13"/>
        </w:rPr>
        <w:t> </w:t>
      </w:r>
      <w:r>
        <w:rPr>
          <w:b w:val="0"/>
        </w:rPr>
        <w:t>polyester</w:t>
      </w:r>
      <w:r>
        <w:rPr>
          <w:b w:val="0"/>
          <w:spacing w:val="12"/>
        </w:rPr>
        <w:t> </w:t>
      </w:r>
      <w:r>
        <w:rPr>
          <w:b w:val="0"/>
        </w:rPr>
        <w:t>geogrid</w:t>
      </w:r>
      <w:r>
        <w:rPr>
          <w:b w:val="0"/>
          <w:spacing w:val="13"/>
        </w:rPr>
        <w:t> </w:t>
      </w:r>
      <w:r>
        <w:rPr>
          <w:b w:val="0"/>
        </w:rPr>
        <w:t>with</w:t>
      </w:r>
      <w:r>
        <w:rPr>
          <w:b w:val="0"/>
          <w:spacing w:val="12"/>
        </w:rPr>
        <w:t> </w:t>
      </w:r>
      <w:r>
        <w:rPr>
          <w:b w:val="0"/>
        </w:rPr>
        <w:t>a</w:t>
      </w:r>
      <w:r>
        <w:rPr>
          <w:b w:val="0"/>
          <w:spacing w:val="12"/>
        </w:rPr>
        <w:t> </w:t>
      </w:r>
      <w:r>
        <w:rPr>
          <w:b w:val="0"/>
        </w:rPr>
        <w:t>nonwoven</w:t>
      </w:r>
      <w:r>
        <w:rPr>
          <w:b w:val="0"/>
          <w:spacing w:val="13"/>
        </w:rPr>
        <w:t> </w:t>
      </w:r>
      <w:r>
        <w:rPr>
          <w:b w:val="0"/>
        </w:rPr>
        <w:t>geotextile.</w:t>
      </w:r>
      <w:r>
        <w:rPr>
          <w:b w:val="0"/>
          <w:spacing w:val="12"/>
        </w:rPr>
        <w:t> </w:t>
      </w:r>
      <w:r>
        <w:rPr>
          <w:b w:val="0"/>
        </w:rPr>
        <w:t>TankAnchor™</w:t>
      </w:r>
      <w:r>
        <w:rPr>
          <w:b w:val="0"/>
          <w:spacing w:val="11"/>
        </w:rPr>
        <w:t> </w:t>
      </w:r>
      <w:r>
        <w:rPr>
          <w:b w:val="0"/>
        </w:rPr>
        <w:t>shall</w:t>
      </w:r>
      <w:r>
        <w:rPr>
          <w:b w:val="0"/>
          <w:spacing w:val="1"/>
        </w:rPr>
        <w:t> </w:t>
      </w:r>
      <w:r>
        <w:rPr>
          <w:b w:val="0"/>
        </w:rPr>
        <w:t>be</w:t>
      </w:r>
      <w:r>
        <w:rPr>
          <w:b w:val="0"/>
          <w:spacing w:val="5"/>
        </w:rPr>
        <w:t> </w:t>
      </w:r>
      <w:r>
        <w:rPr>
          <w:b w:val="0"/>
        </w:rPr>
        <w:t>installed</w:t>
      </w:r>
      <w:r>
        <w:rPr>
          <w:b w:val="0"/>
          <w:spacing w:val="5"/>
        </w:rPr>
        <w:t> </w:t>
      </w:r>
      <w:r>
        <w:rPr>
          <w:b w:val="0"/>
        </w:rPr>
        <w:t>per</w:t>
      </w:r>
      <w:r>
        <w:rPr>
          <w:b w:val="0"/>
          <w:spacing w:val="4"/>
        </w:rPr>
        <w:t> </w:t>
      </w:r>
      <w:r>
        <w:rPr>
          <w:b w:val="0"/>
        </w:rPr>
        <w:t>the</w:t>
      </w:r>
      <w:r>
        <w:rPr>
          <w:b w:val="0"/>
          <w:spacing w:val="5"/>
        </w:rPr>
        <w:t> </w:t>
      </w:r>
      <w:r>
        <w:rPr>
          <w:b w:val="0"/>
        </w:rPr>
        <w:t>manufacturers</w:t>
      </w:r>
      <w:r>
        <w:rPr>
          <w:b w:val="0"/>
          <w:spacing w:val="5"/>
        </w:rPr>
        <w:t> </w:t>
      </w:r>
      <w:r>
        <w:rPr>
          <w:b w:val="0"/>
        </w:rPr>
        <w:t>recommendations</w:t>
      </w:r>
      <w:r>
        <w:rPr>
          <w:b w:val="0"/>
          <w:spacing w:val="6"/>
        </w:rPr>
        <w:t> </w:t>
      </w:r>
      <w:r>
        <w:rPr>
          <w:b w:val="0"/>
        </w:rPr>
        <w:t>and</w:t>
      </w:r>
      <w:r>
        <w:rPr>
          <w:b w:val="0"/>
          <w:spacing w:val="5"/>
        </w:rPr>
        <w:t> </w:t>
      </w:r>
      <w:r>
        <w:rPr>
          <w:b w:val="0"/>
        </w:rPr>
        <w:t>sizing</w:t>
      </w:r>
      <w:r>
        <w:rPr>
          <w:b w:val="0"/>
          <w:spacing w:val="4"/>
        </w:rPr>
        <w:t> </w:t>
      </w:r>
      <w:r>
        <w:rPr>
          <w:b w:val="0"/>
        </w:rPr>
        <w:t>based</w:t>
      </w:r>
      <w:r>
        <w:rPr>
          <w:b w:val="0"/>
          <w:spacing w:val="5"/>
        </w:rPr>
        <w:t> </w:t>
      </w:r>
      <w:r>
        <w:rPr>
          <w:b w:val="0"/>
        </w:rPr>
        <w:t>on</w:t>
      </w:r>
      <w:r>
        <w:rPr>
          <w:b w:val="0"/>
          <w:spacing w:val="4"/>
        </w:rPr>
        <w:t> </w:t>
      </w:r>
      <w:r>
        <w:rPr>
          <w:b w:val="0"/>
        </w:rPr>
        <w:t>buoyancy</w:t>
      </w:r>
      <w:r>
        <w:rPr>
          <w:b w:val="0"/>
          <w:spacing w:val="6"/>
        </w:rPr>
        <w:t> </w:t>
      </w:r>
      <w:r>
        <w:rPr>
          <w:b w:val="0"/>
        </w:rPr>
        <w:t>calculations</w:t>
      </w:r>
      <w:r>
        <w:rPr>
          <w:b w:val="0"/>
          <w:spacing w:val="5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site</w:t>
      </w:r>
      <w:r>
        <w:rPr>
          <w:b w:val="0"/>
          <w:spacing w:val="-1"/>
        </w:rPr>
        <w:t> </w:t>
      </w:r>
      <w:r>
        <w:rPr>
          <w:b w:val="0"/>
        </w:rPr>
        <w:t>conditions.</w:t>
      </w: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36" w:after="0"/>
        <w:ind w:left="1040" w:right="0" w:hanging="720"/>
        <w:jc w:val="left"/>
        <w:rPr>
          <w:b w:val="0"/>
          <w:sz w:val="24"/>
        </w:rPr>
      </w:pPr>
      <w:bookmarkStart w:name="8.7.3 Fiberglass Deadmen" w:id="206"/>
      <w:bookmarkEnd w:id="206"/>
      <w:r>
        <w:rPr/>
      </w:r>
      <w:bookmarkStart w:name="8.7.3 Fiberglass Deadmen" w:id="207"/>
      <w:bookmarkEnd w:id="207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iberglass</w:t>
      </w:r>
      <w:r>
        <w:rPr>
          <w:b w:val="0"/>
          <w:spacing w:val="-5"/>
          <w:sz w:val="24"/>
        </w:rPr>
        <w:t> </w:t>
      </w:r>
      <w:r>
        <w:rPr>
          <w:b w:val="0"/>
          <w:spacing w:val="-2"/>
          <w:sz w:val="24"/>
        </w:rPr>
        <w:t>Deadmen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90" w:lineRule="auto" w:before="99" w:after="0"/>
        <w:ind w:left="1184" w:right="707" w:hanging="864"/>
        <w:jc w:val="left"/>
        <w:rPr>
          <w:b w:val="0"/>
          <w:sz w:val="24"/>
        </w:rPr>
      </w:pPr>
      <w:bookmarkStart w:name="8.7.3.1 Fiberglass Deadmen shall be prov" w:id="208"/>
      <w:bookmarkEnd w:id="208"/>
      <w:r>
        <w:rPr/>
      </w:r>
      <w:bookmarkStart w:name="8.7.3.1 Fiberglass Deadmen shall be prov" w:id="209"/>
      <w:bookmarkEnd w:id="209"/>
      <w:r>
        <w:rPr>
          <w:b w:val="0"/>
          <w:sz w:val="24"/>
        </w:rPr>
        <w:t>F</w:t>
      </w:r>
      <w:r>
        <w:rPr>
          <w:b w:val="0"/>
          <w:sz w:val="24"/>
        </w:rPr>
        <w:t>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following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criteria: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3.2 FRP Deadmen for 4’ – 6’ diameter" w:id="210"/>
      <w:bookmarkEnd w:id="210"/>
      <w:r>
        <w:rPr/>
      </w:r>
      <w:bookmarkStart w:name="8.7.3.2 FRP Deadmen for 4’ – 6’ diameter" w:id="211"/>
      <w:bookmarkEnd w:id="211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6’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 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12” wide.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3 FRP Deadmen for 8’ diameter tank" w:id="212"/>
      <w:bookmarkEnd w:id="212"/>
      <w:r>
        <w:rPr/>
      </w:r>
      <w:bookmarkStart w:name="8.7.3.3 FRP Deadmen for 8’ diameter tank" w:id="213"/>
      <w:bookmarkEnd w:id="213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8’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7.3.4 FRP Deadmen for 10’ – 12’ diamet" w:id="214"/>
      <w:bookmarkEnd w:id="214"/>
      <w:r>
        <w:rPr/>
      </w:r>
      <w:bookmarkStart w:name="8.7.3.4 FRP Deadmen for 10’ – 12’ diamet" w:id="215"/>
      <w:bookmarkEnd w:id="215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10’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12’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5 FRP Deadmen shall be full length" w:id="216"/>
      <w:bookmarkEnd w:id="216"/>
      <w:r>
        <w:rPr/>
      </w:r>
      <w:bookmarkStart w:name="8.7.3.5 FRP Deadmen shall be full length" w:id="217"/>
      <w:bookmarkEnd w:id="217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full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length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tank.</w:t>
      </w: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7.4 Deadman Anchor Straps" w:id="218"/>
      <w:bookmarkEnd w:id="218"/>
      <w:r>
        <w:rPr/>
      </w:r>
      <w:bookmarkStart w:name="8.7.4 Deadman Anchor Straps" w:id="219"/>
      <w:bookmarkEnd w:id="219"/>
      <w:r>
        <w:rPr>
          <w:b w:val="0"/>
          <w:spacing w:val="-2"/>
          <w:sz w:val="24"/>
        </w:rPr>
        <w:t>D</w:t>
      </w:r>
      <w:r>
        <w:rPr>
          <w:b w:val="0"/>
          <w:spacing w:val="-2"/>
          <w:sz w:val="24"/>
        </w:rPr>
        <w:t>eadman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Anchor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Straps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53" w:hanging="864"/>
        <w:jc w:val="left"/>
        <w:rPr>
          <w:b w:val="0"/>
          <w:sz w:val="24"/>
        </w:rPr>
      </w:pPr>
      <w:bookmarkStart w:name="8.7.4.1 Anchor straps shall be supplied " w:id="220"/>
      <w:bookmarkEnd w:id="220"/>
      <w:r>
        <w:rPr/>
      </w:r>
      <w:bookmarkStart w:name="8.7.4.1 Anchor straps shall be supplied " w:id="221"/>
      <w:bookmarkEnd w:id="221"/>
      <w:r>
        <w:rPr>
          <w:b w:val="0"/>
          <w:sz w:val="24"/>
        </w:rPr>
        <w:t>A</w:t>
      </w:r>
      <w:r>
        <w:rPr>
          <w:b w:val="0"/>
          <w:sz w:val="24"/>
        </w:rPr>
        <w:t>nchor straps shall be supplied by the tank manufacturer and be composed of a pultruded fiberglass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strap 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engineered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D-Rings for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turnbuckles.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4.2 Each anchor strap shall be rated" w:id="222"/>
      <w:bookmarkEnd w:id="222"/>
      <w:r>
        <w:rPr/>
      </w:r>
      <w:bookmarkStart w:name="8.7.4.2 Each anchor strap shall be rated" w:id="223"/>
      <w:bookmarkEnd w:id="223"/>
      <w:r>
        <w:rPr>
          <w:b w:val="0"/>
          <w:sz w:val="24"/>
        </w:rPr>
        <w:t>E</w:t>
      </w:r>
      <w:r>
        <w:rPr>
          <w:b w:val="0"/>
          <w:sz w:val="24"/>
        </w:rPr>
        <w:t>ach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anchor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strap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maximum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25,000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lbs.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4.3 The qty. and location of the str" w:id="224"/>
      <w:bookmarkEnd w:id="224"/>
      <w:r>
        <w:rPr/>
      </w:r>
      <w:bookmarkStart w:name="8.7.4.3 The qty. and location of the str" w:id="225"/>
      <w:bookmarkEnd w:id="225"/>
      <w:r>
        <w:rPr>
          <w:b w:val="0"/>
          <w:sz w:val="24"/>
        </w:rPr>
        <w:t>T</w:t>
      </w:r>
      <w:r>
        <w:rPr>
          <w:b w:val="0"/>
          <w:sz w:val="24"/>
        </w:rPr>
        <w:t>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qty.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straps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noted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drawing.</w:t>
      </w: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7.5 Turnbuckles" w:id="226"/>
      <w:bookmarkEnd w:id="226"/>
      <w:r>
        <w:rPr/>
      </w:r>
      <w:bookmarkStart w:name="8.7.5 Turnbuckles" w:id="227"/>
      <w:bookmarkEnd w:id="227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7.5.1 Turnbuckles shall be provided by" w:id="228"/>
      <w:bookmarkEnd w:id="228"/>
      <w:r>
        <w:rPr/>
      </w:r>
      <w:bookmarkStart w:name="8.7.5.1 Turnbuckles shall be provided by" w:id="229"/>
      <w:bookmarkEnd w:id="229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90" w:lineRule="auto" w:before="100" w:after="0"/>
        <w:ind w:left="1184" w:right="436" w:hanging="864"/>
        <w:jc w:val="left"/>
        <w:rPr>
          <w:b w:val="0"/>
          <w:sz w:val="24"/>
        </w:rPr>
      </w:pPr>
      <w:bookmarkStart w:name="8.7.5.2 Turnbuckles shall be a Class 7 f" w:id="230"/>
      <w:bookmarkEnd w:id="230"/>
      <w:r>
        <w:rPr/>
      </w:r>
      <w:bookmarkStart w:name="8.7.5.2 Turnbuckles shall be a Class 7 f" w:id="231"/>
      <w:bookmarkEnd w:id="231"/>
      <w:r>
        <w:rPr>
          <w:b w:val="0"/>
          <w:sz w:val="24"/>
        </w:rPr>
        <w:t>T</w:t>
      </w:r>
      <w:r>
        <w:rPr>
          <w:b w:val="0"/>
          <w:sz w:val="24"/>
        </w:rPr>
        <w:t>urnbuckles shall be a Class 7 forged type, meeting performance requirements of Federal Specification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F1145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Type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1,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Form1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ASTM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FF-T-791B.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7.5.3 Design loads for turnbuckles sha" w:id="232"/>
      <w:bookmarkEnd w:id="232"/>
      <w:r>
        <w:rPr/>
      </w:r>
      <w:bookmarkStart w:name="8.7.5.3 Design loads for turnbuckles sha" w:id="233"/>
      <w:bookmarkEnd w:id="233"/>
      <w:r>
        <w:rPr>
          <w:b w:val="0"/>
          <w:sz w:val="24"/>
        </w:rPr>
        <w:t>D</w:t>
      </w:r>
      <w:r>
        <w:rPr>
          <w:b w:val="0"/>
          <w:sz w:val="24"/>
        </w:rPr>
        <w:t>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turnbuckles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based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factor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5:1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ListParagraph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7" w:after="0"/>
        <w:ind w:left="752" w:right="0" w:hanging="432"/>
        <w:jc w:val="left"/>
        <w:rPr>
          <w:b w:val="0"/>
          <w:sz w:val="32"/>
        </w:rPr>
      </w:pPr>
      <w:bookmarkStart w:name="9 Execution" w:id="234"/>
      <w:bookmarkEnd w:id="234"/>
      <w:r>
        <w:rPr/>
      </w:r>
      <w:bookmarkStart w:name="9 Execution" w:id="235"/>
      <w:bookmarkEnd w:id="235"/>
      <w:r>
        <w:rPr>
          <w:b w:val="0"/>
          <w:sz w:val="32"/>
        </w:rPr>
        <w:t>E</w:t>
      </w:r>
      <w:r>
        <w:rPr>
          <w:b w:val="0"/>
          <w:sz w:val="32"/>
        </w:rPr>
        <w:t>xecution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62.35pt;height:84.75pt;mso-position-horizontal-relative:char;mso-position-vertical-relative:line" id="docshapegroup360" coordorigin="0,0" coordsize="11247,1695">
            <v:shape style="position:absolute;left:0;top:0;width:819;height:557" type="#_x0000_t75" id="docshape361" stroked="false">
              <v:imagedata r:id="rId332" o:title=""/>
            </v:shape>
            <v:shape style="position:absolute;left:720;top:0;width:8952;height:557" type="#_x0000_t75" id="docshape362" stroked="false">
              <v:imagedata r:id="rId333" o:title=""/>
            </v:shape>
            <v:shape style="position:absolute;left:720;top:352;width:5019;height:557" type="#_x0000_t75" id="docshape363" stroked="false">
              <v:imagedata r:id="rId334" o:title=""/>
            </v:shape>
            <v:shape style="position:absolute;left:0;top:746;width:819;height:557" type="#_x0000_t75" id="docshape364" stroked="false">
              <v:imagedata r:id="rId335" o:title=""/>
            </v:shape>
            <v:shape style="position:absolute;left:720;top:746;width:10527;height:557" type="#_x0000_t75" id="docshape365" stroked="false">
              <v:imagedata r:id="rId336" o:title=""/>
            </v:shape>
            <v:shape style="position:absolute;left:0;top:1137;width:819;height:557" type="#_x0000_t75" id="docshape366" stroked="false">
              <v:imagedata r:id="rId337" o:title=""/>
            </v:shape>
            <v:shape style="position:absolute;left:720;top:1137;width:8403;height:557" type="#_x0000_t75" id="docshape367" stroked="false">
              <v:imagedata r:id="rId338" o:title=""/>
            </v:shape>
            <v:shape style="position:absolute;left:0;top:0;width:11247;height:1695" type="#_x0000_t202" id="docshape368" filled="false" stroked="false">
              <v:textbox inset="0,0,0,0">
                <w:txbxContent>
                  <w:p>
                    <w:pPr>
                      <w:numPr>
                        <w:ilvl w:val="2"/>
                        <w:numId w:val="1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88" w:lineRule="auto" w:before="88"/>
                      <w:ind w:left="880" w:right="1799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9.1.1 Single wall fiberglass tanks shall" w:id="236"/>
                    <w:bookmarkEnd w:id="236"/>
                    <w:r>
                      <w:rPr/>
                    </w:r>
                    <w:bookmarkStart w:name="9.1.1 Single wall fiberglass tanks shall" w:id="237"/>
                    <w:bookmarkEnd w:id="237"/>
                    <w:r>
                      <w:rPr>
                        <w:b w:val="0"/>
                        <w:sz w:val="24"/>
                      </w:rPr>
                      <w:t>S</w:t>
                    </w:r>
                    <w:r>
                      <w:rPr>
                        <w:b w:val="0"/>
                        <w:sz w:val="24"/>
                      </w:rPr>
                      <w:t>ingle wall fiberglass tanks shall be installed and tested in the methods established in 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 guide and checklist.</w:t>
                    </w:r>
                  </w:p>
                  <w:p>
                    <w:pPr>
                      <w:numPr>
                        <w:ilvl w:val="2"/>
                        <w:numId w:val="1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43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2 Tanks shall only store the product" w:id="238"/>
                    <w:bookmarkEnd w:id="238"/>
                    <w:r>
                      <w:rPr/>
                    </w:r>
                    <w:bookmarkStart w:name="9.1.2 Tanks shall only store the product" w:id="239"/>
                    <w:bookmarkEnd w:id="239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only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listed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appropriate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which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specified.</w:t>
                    </w:r>
                  </w:p>
                  <w:p>
                    <w:pPr>
                      <w:numPr>
                        <w:ilvl w:val="2"/>
                        <w:numId w:val="1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9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3 Failure to follow the installation" w:id="240"/>
                    <w:bookmarkEnd w:id="240"/>
                    <w:r>
                      <w:rPr/>
                    </w:r>
                    <w:bookmarkStart w:name="9.1.3 Failure to follow the installation" w:id="241"/>
                    <w:bookmarkEnd w:id="241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ailure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follow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will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terminate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752" w:val="left" w:leader="none"/>
        </w:tabs>
        <w:spacing w:line="240" w:lineRule="auto" w:before="98" w:after="0"/>
        <w:ind w:left="752" w:right="0" w:hanging="432"/>
        <w:jc w:val="left"/>
        <w:rPr>
          <w:b w:val="0"/>
          <w:sz w:val="32"/>
        </w:rPr>
      </w:pPr>
      <w:bookmarkStart w:name="10 As-Built Documentation" w:id="242"/>
      <w:bookmarkEnd w:id="242"/>
      <w:r>
        <w:rPr/>
      </w:r>
      <w:bookmarkStart w:name="10 As-Built Documentation" w:id="243"/>
      <w:bookmarkEnd w:id="243"/>
      <w:r>
        <w:rPr>
          <w:b w:val="0"/>
          <w:spacing w:val="-3"/>
          <w:sz w:val="32"/>
        </w:rPr>
        <w:t>A</w:t>
      </w:r>
      <w:r>
        <w:rPr>
          <w:b w:val="0"/>
          <w:spacing w:val="-3"/>
          <w:sz w:val="32"/>
        </w:rPr>
        <w:t>s-Built</w:t>
      </w:r>
      <w:r>
        <w:rPr>
          <w:b w:val="0"/>
          <w:spacing w:val="-13"/>
          <w:sz w:val="32"/>
        </w:rPr>
        <w:t> </w:t>
      </w:r>
      <w:r>
        <w:rPr>
          <w:b w:val="0"/>
          <w:spacing w:val="-2"/>
          <w:sz w:val="32"/>
        </w:rPr>
        <w:t>Documentation</w:t>
      </w: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group style="width:553.2pt;height:192.85pt;mso-position-horizontal-relative:char;mso-position-vertical-relative:line" id="docshapegroup369" coordorigin="0,0" coordsize="11064,3857">
            <v:shape style="position:absolute;left:50;top:0;width:941;height:557" type="#_x0000_t75" id="docshape370" stroked="false">
              <v:imagedata r:id="rId339" o:title=""/>
            </v:shape>
            <v:shape style="position:absolute;left:770;top:0;width:10294;height:557" type="#_x0000_t75" id="docshape371" stroked="false">
              <v:imagedata r:id="rId340" o:title=""/>
            </v:shape>
            <v:shape style="position:absolute;left:1701;top:333;width:3608;height:56" type="#_x0000_t75" id="docshape372" stroked="false">
              <v:imagedata r:id="rId341" o:title=""/>
            </v:shape>
            <v:shape style="position:absolute;left:770;top:355;width:8499;height:557" type="#_x0000_t75" id="docshape373" stroked="false">
              <v:imagedata r:id="rId342" o:title=""/>
            </v:shape>
            <v:shape style="position:absolute;left:50;top:746;width:941;height:557" type="#_x0000_t75" id="docshape374" stroked="false">
              <v:imagedata r:id="rId343" o:title=""/>
            </v:shape>
            <v:shape style="position:absolute;left:770;top:746;width:8955;height:557" type="#_x0000_t75" id="docshape375" stroked="false">
              <v:imagedata r:id="rId344" o:title=""/>
            </v:shape>
            <v:shape style="position:absolute;left:1701;top:1080;width:4868;height:56" type="#_x0000_t75" id="docshape376" stroked="false">
              <v:imagedata r:id="rId345" o:title=""/>
            </v:shape>
            <v:shape style="position:absolute;left:770;top:1101;width:3716;height:557" type="#_x0000_t75" id="docshape377" stroked="false">
              <v:imagedata r:id="rId346" o:title=""/>
            </v:shape>
            <v:shape style="position:absolute;left:50;top:1492;width:941;height:557" type="#_x0000_t75" id="docshape378" stroked="false">
              <v:imagedata r:id="rId347" o:title=""/>
            </v:shape>
            <v:shape style="position:absolute;left:770;top:1492;width:10136;height:557" type="#_x0000_t75" id="docshape379" stroked="false">
              <v:imagedata r:id="rId348" o:title=""/>
            </v:shape>
            <v:shape style="position:absolute;left:1701;top:1826;width:2352;height:56" type="#_x0000_t75" id="docshape380" stroked="false">
              <v:imagedata r:id="rId349" o:title=""/>
            </v:shape>
            <v:shape style="position:absolute;left:770;top:1845;width:2201;height:557" type="#_x0000_t75" id="docshape381" stroked="false">
              <v:imagedata r:id="rId350" o:title=""/>
            </v:shape>
            <v:shape style="position:absolute;left:0;top:2419;width:759;height:732" type="#_x0000_t75" id="docshape382" stroked="false">
              <v:imagedata r:id="rId351" o:title=""/>
            </v:shape>
            <v:shape style="position:absolute;left:432;top:2419;width:1817;height:732" type="#_x0000_t75" id="docshape383" stroked="false">
              <v:imagedata r:id="rId352" o:title=""/>
            </v:shape>
            <v:shape style="position:absolute;left:50;top:2944;width:941;height:557" type="#_x0000_t75" id="docshape384" stroked="false">
              <v:imagedata r:id="rId353" o:title=""/>
            </v:shape>
            <v:shape style="position:absolute;left:770;top:2944;width:10186;height:557" type="#_x0000_t75" id="docshape385" stroked="false">
              <v:imagedata r:id="rId354" o:title=""/>
            </v:shape>
            <v:shape style="position:absolute;left:770;top:3300;width:1863;height:557" type="#_x0000_t75" id="docshape386" stroked="false">
              <v:imagedata r:id="rId355" o:title=""/>
            </v:shape>
            <v:shape style="position:absolute;left:0;top:0;width:11064;height:3857" type="#_x0000_t202" id="docshape387" filled="false" stroked="false">
              <v:textbox inset="0,0,0,0">
                <w:txbxContent>
                  <w:p>
                    <w:pPr>
                      <w:numPr>
                        <w:ilvl w:val="2"/>
                        <w:numId w:val="17"/>
                      </w:numPr>
                      <w:tabs>
                        <w:tab w:pos="932" w:val="left" w:leader="none"/>
                      </w:tabs>
                      <w:spacing w:line="290" w:lineRule="auto" w:before="88"/>
                      <w:ind w:left="931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1 Provide Manufacturers Installatio" w:id="244"/>
                    <w:bookmarkEnd w:id="244"/>
                    <w:r>
                      <w:rPr/>
                    </w:r>
                    <w:bookmarkStart w:name="10.1.1 Provide Manufacturers Installatio" w:id="245"/>
                    <w:bookmarkEnd w:id="245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Manufacturers Installation Check List</w:t>
                    </w:r>
                    <w:r>
                      <w:rPr>
                        <w:b w:val="0"/>
                        <w:sz w:val="24"/>
                      </w:rPr>
                      <w:t>, reference documentation including pictures, videos,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handwritten reports,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general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 of interest</w:t>
                    </w:r>
                    <w:r>
                      <w:rPr>
                        <w:b w:val="0"/>
                        <w:spacing w:val="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regarding 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 steps.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932" w:val="left" w:leader="none"/>
                      </w:tabs>
                      <w:spacing w:line="290" w:lineRule="auto" w:before="37"/>
                      <w:ind w:left="931" w:right="156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2 Provide picture &amp; video documenta" w:id="246"/>
                    <w:bookmarkEnd w:id="246"/>
                    <w:r>
                      <w:rPr/>
                    </w:r>
                    <w:bookmarkStart w:name="10.1.2 Provide picture &amp; video documenta" w:id="247"/>
                    <w:bookmarkEnd w:id="247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picture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&amp;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video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documentation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of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tank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installation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each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required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932" w:val="left" w:leader="none"/>
                      </w:tabs>
                      <w:spacing w:line="288" w:lineRule="auto" w:before="38"/>
                      <w:ind w:left="931" w:right="384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3 Provide Supplier Delivery Tickets" w:id="248"/>
                    <w:bookmarkEnd w:id="248"/>
                    <w:r>
                      <w:rPr/>
                    </w:r>
                    <w:bookmarkStart w:name="10.1.3 Provide Supplier Delivery Tickets" w:id="249"/>
                    <w:bookmarkEnd w:id="249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Supplier Delivery Tickets</w:t>
                    </w:r>
                    <w:r>
                      <w:rPr>
                        <w:b w:val="0"/>
                        <w:i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showing supplied bedding and backfill material description matching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sieve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analysis.</w:t>
                    </w:r>
                  </w:p>
                  <w:p>
                    <w:pPr>
                      <w:spacing w:line="240" w:lineRule="auto" w:before="3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before="1"/>
                      <w:ind w:left="211" w:right="0" w:firstLine="0"/>
                      <w:jc w:val="left"/>
                      <w:rPr>
                        <w:b w:val="0"/>
                        <w:sz w:val="32"/>
                      </w:rPr>
                    </w:pPr>
                    <w:bookmarkStart w:name="11 Warranty" w:id="250"/>
                    <w:bookmarkEnd w:id="250"/>
                    <w:r>
                      <w:rPr/>
                    </w:r>
                    <w:r>
                      <w:rPr>
                        <w:b w:val="0"/>
                        <w:sz w:val="32"/>
                      </w:rPr>
                      <w:t>11</w:t>
                    </w:r>
                    <w:r>
                      <w:rPr>
                        <w:b w:val="0"/>
                        <w:spacing w:val="8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Warranty</w:t>
                    </w:r>
                  </w:p>
                  <w:p>
                    <w:pPr>
                      <w:spacing w:line="290" w:lineRule="auto" w:before="110"/>
                      <w:ind w:left="931" w:right="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1.1.1 Warranty shall be the limited war" w:id="251"/>
                    <w:bookmarkEnd w:id="251"/>
                    <w:r>
                      <w:rPr/>
                    </w:r>
                    <w:r>
                      <w:rPr>
                        <w:b w:val="0"/>
                        <w:sz w:val="24"/>
                      </w:rPr>
                      <w:t>11.1.1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 shall be the limited warranty in effect at the time of delivery, as provided by Fiberglass Tank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Solutions,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LLC.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pgSz w:w="12240" w:h="15840"/>
      <w:pgMar w:header="0" w:footer="1821" w:top="700" w:bottom="2020" w:left="4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1.160004pt;margin-top:689.960022pt;width:129.6pt;height:53.25pt;mso-position-horizontal-relative:page;mso-position-vertical-relative:page;z-index:-16350720" type="#_x0000_t202" id="docshape1" filled="false" stroked="false">
          <v:textbox inset="0,0,0,0">
            <w:txbxContent>
              <w:p>
                <w:pPr>
                  <w:spacing w:line="244" w:lineRule="exact" w:before="0"/>
                  <w:ind w:left="3" w:right="3" w:firstLine="0"/>
                  <w:jc w:val="center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5B9BD4"/>
                    <w:sz w:val="22"/>
                  </w:rPr>
                  <w:t>FIBERGLASS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SOLUTIONS,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LLC</w:t>
                </w:r>
              </w:p>
              <w:p>
                <w:pPr>
                  <w:spacing w:before="0"/>
                  <w:ind w:left="3" w:right="1" w:firstLine="0"/>
                  <w:jc w:val="center"/>
                  <w:rPr>
                    <w:rFonts w:ascii="Calibri"/>
                    <w:sz w:val="22"/>
                  </w:rPr>
                </w:pPr>
                <w:hyperlink r:id="rId1">
                  <w:r>
                    <w:rPr>
                      <w:rFonts w:ascii="Calibri"/>
                      <w:color w:val="0562C1"/>
                      <w:spacing w:val="-1"/>
                      <w:sz w:val="22"/>
                      <w:u w:val="single" w:color="0562C1"/>
                    </w:rPr>
                    <w:t>WWW.FGTSOLUTIONS.COM</w:t>
                  </w:r>
                </w:hyperlink>
                <w:r>
                  <w:rPr>
                    <w:rFonts w:ascii="Calibri"/>
                    <w:color w:val="0562C1"/>
                    <w:spacing w:val="-47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573.317.9620</w:t>
                </w:r>
              </w:p>
              <w:p>
                <w:pPr>
                  <w:spacing w:before="0"/>
                  <w:ind w:left="3" w:right="2" w:firstLine="0"/>
                  <w:jc w:val="center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5B9BD4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0"/>
      <w:numFmt w:val="decimal"/>
      <w:lvlText w:val="%1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1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9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9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3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3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5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9" w:hanging="86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2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9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4" w:hanging="86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36" w:hanging="864"/>
        <w:jc w:val="left"/>
      </w:pPr>
      <w:rPr>
        <w:rFonts w:hint="default"/>
        <w:spacing w:val="-2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7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1" w:hanging="86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4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3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5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6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7" w:hanging="86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040" w:hanging="720"/>
        <w:jc w:val="left"/>
      </w:pPr>
      <w:rPr>
        <w:rFonts w:hint="default"/>
        <w:spacing w:val="-2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8"/>
      <w:numFmt w:val="decimal"/>
      <w:lvlText w:val="%1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8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2" w:hanging="86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9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6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2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9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5" w:hanging="86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896" w:hanging="576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5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5" w:hanging="86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8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52" w:hanging="432"/>
        <w:jc w:val="left"/>
      </w:pPr>
      <w:rPr>
        <w:rFonts w:hint="default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8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720"/>
      </w:pPr>
      <w:rPr>
        <w:rFonts w:hint="default"/>
        <w:lang w:val="en-u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2">
    <w:abstractNumId w:val="11"/>
  </w:num>
  <w:num w:numId="11">
    <w:abstractNumId w:val="10"/>
  </w:num>
  <w:num w:numId="14">
    <w:abstractNumId w:val="13"/>
  </w:num>
  <w:num w:numId="13">
    <w:abstractNumId w:val="12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2">
    <w:abstractNumId w:val="1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752" w:hanging="432"/>
      <w:outlineLvl w:val="1"/>
    </w:pPr>
    <w:rPr>
      <w:rFonts w:ascii="Calibri Light" w:hAnsi="Calibri Light" w:eastAsia="Calibri Light" w:cs="Calibri Light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"/>
      <w:ind w:left="5360"/>
    </w:pPr>
    <w:rPr>
      <w:rFonts w:ascii="Calibri" w:hAnsi="Calibri" w:eastAsia="Calibri" w:cs="Calibri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1184" w:hanging="864"/>
    </w:pPr>
    <w:rPr>
      <w:rFonts w:ascii="Calibri Light" w:hAnsi="Calibri Light" w:eastAsia="Calibri Light" w:cs="Calibri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gtsolutions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Hawthorne</dc:creator>
  <dcterms:created xsi:type="dcterms:W3CDTF">2021-09-24T18:44:43Z</dcterms:created>
  <dcterms:modified xsi:type="dcterms:W3CDTF">2021-09-24T18:44:43Z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2021-08-20T00:00:00Z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2021-09-24T00:00:00Z</vt:filetime>
  </property>
</Properties>
</file>