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ASME</w:t>
      </w:r>
      <w:r>
        <w:rPr>
          <w:spacing w:val="21"/>
        </w:rPr>
        <w:t> </w:t>
      </w:r>
      <w:r>
        <w:rPr/>
        <w:t>DOME</w:t>
      </w:r>
      <w:r>
        <w:rPr>
          <w:spacing w:val="21"/>
        </w:rPr>
        <w:t> </w:t>
      </w:r>
      <w:r>
        <w:rPr/>
        <w:t>BAFFLE</w:t>
      </w:r>
      <w:r>
        <w:rPr>
          <w:spacing w:val="21"/>
        </w:rPr>
        <w:t> </w:t>
      </w:r>
      <w:r>
        <w:rPr/>
        <w:t>WALLS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</w:rPr>
      </w:pPr>
    </w:p>
    <w:p>
      <w:pPr>
        <w:pStyle w:val="BodyText"/>
        <w:spacing w:before="93"/>
        <w:ind w:left="11350" w:right="8989"/>
        <w:jc w:val="center"/>
      </w:pPr>
      <w:r>
        <w:rPr/>
        <w:t>FLOW</w:t>
      </w:r>
      <w:r>
        <w:rPr>
          <w:spacing w:val="3"/>
        </w:rPr>
        <w:t> </w:t>
      </w:r>
      <w:r>
        <w:rPr/>
        <w:t>THROUGH</w:t>
      </w:r>
      <w:r>
        <w:rPr>
          <w:spacing w:val="4"/>
        </w:rPr>
        <w:t> </w:t>
      </w:r>
      <w:r>
        <w:rPr/>
        <w:t>HOLES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p>
      <w:pPr>
        <w:pStyle w:val="BodyText"/>
        <w:spacing w:line="252" w:lineRule="auto" w:before="93"/>
        <w:ind w:left="119" w:right="21614" w:firstLine="9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8.658981pt;margin-top:20.789455pt;width:16.05pt;height:10.4pt;mso-position-horizontal-relative:page;mso-position-vertical-relative:paragraph;z-index:15730176" type="#_x0000_t202" id="docshape1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>
                      <w:w w:val="100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t>CROSSOVER</w:t>
      </w:r>
      <w:r>
        <w:rPr>
          <w:spacing w:val="-67"/>
        </w:rPr>
        <w:t> </w:t>
      </w:r>
      <w:r>
        <w:rPr/>
        <w:t>INVERT IF</w:t>
      </w:r>
      <w:r>
        <w:rPr>
          <w:spacing w:val="1"/>
        </w:rPr>
        <w:t> </w:t>
      </w:r>
      <w:r>
        <w:rPr/>
        <w:t>APPLICABLE</w:t>
      </w:r>
    </w:p>
    <w:p>
      <w:pPr>
        <w:pStyle w:val="BodyText"/>
        <w:rPr>
          <w:sz w:val="20"/>
        </w:rPr>
      </w:pPr>
    </w:p>
    <w:p>
      <w:pPr>
        <w:pStyle w:val="BodyText"/>
        <w:spacing w:before="223"/>
        <w:ind w:left="7292"/>
      </w:pPr>
      <w:r>
        <w:rPr/>
        <w:t>FULL</w:t>
      </w:r>
      <w:r>
        <w:rPr>
          <w:spacing w:val="3"/>
        </w:rPr>
        <w:t> </w:t>
      </w:r>
      <w:r>
        <w:rPr/>
        <w:t>ASME</w:t>
      </w:r>
      <w:r>
        <w:rPr>
          <w:spacing w:val="3"/>
        </w:rPr>
        <w:t> </w:t>
      </w:r>
      <w:r>
        <w:rPr/>
        <w:t>DOME</w:t>
      </w:r>
      <w:r>
        <w:rPr>
          <w:spacing w:val="4"/>
        </w:rPr>
        <w:t> </w:t>
      </w:r>
      <w:r>
        <w:rPr/>
        <w:t>BAFFLE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pStyle w:val="BodyText"/>
        <w:spacing w:before="93"/>
        <w:ind w:left="11350" w:right="8989"/>
        <w:jc w:val="center"/>
      </w:pPr>
      <w:r>
        <w:rPr/>
        <w:t>FLOW</w:t>
      </w:r>
      <w:r>
        <w:rPr>
          <w:spacing w:val="3"/>
        </w:rPr>
        <w:t> </w:t>
      </w:r>
      <w:r>
        <w:rPr/>
        <w:t>THROUGH</w:t>
      </w:r>
      <w:r>
        <w:rPr>
          <w:spacing w:val="4"/>
        </w:rPr>
        <w:t> </w:t>
      </w:r>
      <w:r>
        <w:rPr/>
        <w:t>HOLES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252" w:lineRule="auto"/>
        <w:ind w:left="119" w:right="21614" w:firstLine="9"/>
      </w:pPr>
      <w:r>
        <w:rPr/>
        <w:pict>
          <v:line style="position:absolute;mso-position-horizontal-relative:page;mso-position-vertical-relative:paragraph;z-index:-15783424" from="146.479996pt,-12.995147pt" to="146.479996pt,10.764853pt" stroked="true" strokeweight=".72pt" strokecolor="#000000">
            <v:stroke dashstyle="solid"/>
            <w10:wrap type="none"/>
          </v:line>
        </w:pict>
      </w:r>
      <w:r>
        <w:rPr/>
        <w:pict>
          <v:shape style="position:absolute;margin-left:138.658981pt;margin-top:16.259481pt;width:16.05pt;height:10.4pt;mso-position-horizontal-relative:page;mso-position-vertical-relative:paragraph;z-index:15729664" type="#_x0000_t202" id="docshape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>
                      <w:w w:val="100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338959pt;margin-top:-17.460518pt;width:16.05pt;height:10.4pt;mso-position-horizontal-relative:page;mso-position-vertical-relative:paragraph;z-index:15730688" type="#_x0000_t202" id="docshape3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>
                      <w:w w:val="100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t>CROSSOVER</w:t>
      </w:r>
      <w:r>
        <w:rPr>
          <w:spacing w:val="-67"/>
        </w:rPr>
        <w:t> </w:t>
      </w:r>
      <w:r>
        <w:rPr/>
        <w:t>INVERT IF</w:t>
      </w:r>
      <w:r>
        <w:rPr>
          <w:spacing w:val="1"/>
        </w:rPr>
        <w:t> </w:t>
      </w:r>
      <w:r>
        <w:rPr/>
        <w:t>APPLICABLE</w:t>
      </w:r>
    </w:p>
    <w:p>
      <w:pPr>
        <w:pStyle w:val="BodyText"/>
        <w:rPr>
          <w:sz w:val="20"/>
        </w:rPr>
      </w:pPr>
    </w:p>
    <w:p>
      <w:pPr>
        <w:pStyle w:val="BodyText"/>
        <w:spacing w:before="230"/>
        <w:ind w:left="7309"/>
      </w:pPr>
      <w:r>
        <w:rPr/>
        <w:t>7/8</w:t>
      </w:r>
      <w:r>
        <w:rPr>
          <w:spacing w:val="2"/>
        </w:rPr>
        <w:t> </w:t>
      </w:r>
      <w:r>
        <w:rPr/>
        <w:t>ASME</w:t>
      </w:r>
      <w:r>
        <w:rPr>
          <w:spacing w:val="3"/>
        </w:rPr>
        <w:t> </w:t>
      </w:r>
      <w:r>
        <w:rPr/>
        <w:t>DOME</w:t>
      </w:r>
      <w:r>
        <w:rPr>
          <w:spacing w:val="2"/>
        </w:rPr>
        <w:t> </w:t>
      </w:r>
      <w:r>
        <w:rPr/>
        <w:t>BAFFLE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24480" w:h="15840" w:orient="landscape"/>
          <w:pgMar w:top="840" w:bottom="280" w:left="660" w:right="460"/>
          <w:pgBorders w:offsetFrom="page">
            <w:top w:val="single" w:color="000000" w:space="16" w:sz="4"/>
            <w:left w:val="single" w:color="000000" w:space="20" w:sz="4"/>
            <w:bottom w:val="single" w:color="000000" w:space="20" w:sz="4"/>
            <w:right w:val="single" w:color="000000" w:space="16" w:sz="4"/>
          </w:pgBorders>
        </w:sectPr>
      </w:pPr>
    </w:p>
    <w:p>
      <w:pPr>
        <w:pStyle w:val="BodyText"/>
        <w:spacing w:line="252" w:lineRule="auto" w:before="100"/>
        <w:ind w:left="13235" w:right="21" w:hanging="1035"/>
        <w:jc w:val="right"/>
      </w:pPr>
      <w:r>
        <w:rPr/>
        <w:t>BAFFLE</w:t>
      </w:r>
      <w:r>
        <w:rPr>
          <w:spacing w:val="3"/>
        </w:rPr>
        <w:t> </w:t>
      </w:r>
      <w:r>
        <w:rPr/>
        <w:t>CROSSOVER</w:t>
      </w:r>
      <w:r>
        <w:rPr>
          <w:spacing w:val="4"/>
        </w:rPr>
        <w:t> </w:t>
      </w:r>
      <w:r>
        <w:rPr/>
        <w:t>WILL</w:t>
      </w:r>
      <w:r>
        <w:rPr>
          <w:spacing w:val="4"/>
        </w:rPr>
        <w:t> </w:t>
      </w:r>
      <w:r>
        <w:rPr/>
        <w:t>BE:</w:t>
      </w:r>
      <w:r>
        <w:rPr>
          <w:spacing w:val="-66"/>
        </w:rPr>
        <w:t> </w:t>
      </w:r>
      <w:r>
        <w:rPr/>
        <w:t>(PLEASE</w:t>
      </w:r>
      <w:r>
        <w:rPr>
          <w:spacing w:val="5"/>
        </w:rPr>
        <w:t> </w:t>
      </w:r>
      <w:r>
        <w:rPr/>
        <w:t>CHECK</w:t>
      </w:r>
      <w:r>
        <w:rPr>
          <w:spacing w:val="5"/>
        </w:rPr>
        <w:t> </w:t>
      </w:r>
      <w:r>
        <w:rPr/>
        <w:t>ONE)</w:t>
      </w:r>
    </w:p>
    <w:p>
      <w:pPr>
        <w:pStyle w:val="BodyText"/>
        <w:spacing w:before="10"/>
        <w:rPr>
          <w:sz w:val="32"/>
        </w:rPr>
      </w:pPr>
    </w:p>
    <w:p>
      <w:pPr>
        <w:pStyle w:val="BodyText"/>
        <w:jc w:val="right"/>
      </w:pPr>
      <w:r>
        <w:rPr/>
        <w:pict>
          <v:shape style="position:absolute;margin-left:346.018982pt;margin-top:3.41948pt;width:16.05pt;height:10.4pt;mso-position-horizontal-relative:page;mso-position-vertical-relative:paragraph;z-index:15731200" type="#_x0000_t202" id="docshape4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>
                      <w:w w:val="100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t>IF</w:t>
      </w:r>
      <w:r>
        <w:rPr>
          <w:spacing w:val="4"/>
        </w:rPr>
        <w:t> </w:t>
      </w:r>
      <w:r>
        <w:rPr/>
        <w:t>USING</w:t>
      </w:r>
      <w:r>
        <w:rPr>
          <w:spacing w:val="4"/>
        </w:rPr>
        <w:t> </w:t>
      </w:r>
      <w:r>
        <w:rPr/>
        <w:t>FLOW-THROUGH</w:t>
      </w:r>
      <w:r>
        <w:rPr>
          <w:spacing w:val="4"/>
        </w:rPr>
        <w:t> </w:t>
      </w:r>
      <w:r>
        <w:rPr/>
        <w:t>HOLES:</w:t>
      </w:r>
    </w:p>
    <w:p>
      <w:pPr>
        <w:pStyle w:val="BodyText"/>
        <w:spacing w:line="304" w:lineRule="auto" w:before="93"/>
        <w:ind w:left="821" w:right="-1" w:firstLine="9"/>
      </w:pPr>
      <w:r>
        <w:rPr/>
        <w:br w:type="column"/>
      </w:r>
      <w:r>
        <w:rPr/>
        <w:t>FLOW THROUGH HOLES</w:t>
      </w:r>
      <w:r>
        <w:rPr>
          <w:spacing w:val="-67"/>
        </w:rPr>
        <w:t> </w:t>
      </w:r>
      <w:r>
        <w:rPr/>
        <w:t>CROSSOVER PIPING</w:t>
      </w:r>
    </w:p>
    <w:p>
      <w:pPr>
        <w:pStyle w:val="BodyText"/>
        <w:spacing w:line="350" w:lineRule="atLeast" w:before="19"/>
        <w:ind w:left="826" w:right="103" w:firstLine="7"/>
      </w:pPr>
      <w:r>
        <w:rPr/>
        <w:t>DIAMETER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/>
        <w:t>HOLE</w:t>
      </w:r>
      <w:r>
        <w:rPr>
          <w:spacing w:val="1"/>
        </w:rPr>
        <w:t> </w:t>
      </w:r>
      <w:r>
        <w:rPr/>
        <w:t>(S)</w:t>
      </w:r>
      <w:r>
        <w:rPr>
          <w:spacing w:val="-66"/>
        </w:rPr>
        <w:t> </w:t>
      </w:r>
      <w:r>
        <w:rPr/>
        <w:t>QUANTITY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/>
        <w:t>HOLE</w:t>
      </w:r>
      <w:r>
        <w:rPr>
          <w:spacing w:val="4"/>
        </w:rPr>
        <w:t> </w:t>
      </w:r>
      <w:r>
        <w:rPr/>
        <w:t>(S)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line="134" w:lineRule="exact" w:before="0"/>
        <w:ind w:left="917" w:right="0" w:firstLine="0"/>
        <w:jc w:val="left"/>
        <w:rPr>
          <w:sz w:val="12"/>
        </w:rPr>
      </w:pPr>
      <w:r>
        <w:rPr>
          <w:w w:val="105"/>
          <w:sz w:val="12"/>
        </w:rPr>
        <w:t>SHEET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TITLE:</w:t>
      </w:r>
    </w:p>
    <w:p>
      <w:pPr>
        <w:pStyle w:val="BodyText"/>
        <w:spacing w:line="284" w:lineRule="exact"/>
        <w:ind w:left="1050" w:right="101"/>
        <w:jc w:val="center"/>
      </w:pPr>
      <w:r>
        <w:rPr/>
        <w:t>SELECTION</w:t>
      </w:r>
      <w:r>
        <w:rPr>
          <w:spacing w:val="5"/>
        </w:rPr>
        <w:t> </w:t>
      </w:r>
      <w:r>
        <w:rPr/>
        <w:t>GUIDE</w:t>
      </w:r>
    </w:p>
    <w:p>
      <w:pPr>
        <w:spacing w:before="41"/>
        <w:ind w:left="915" w:right="0" w:firstLine="0"/>
        <w:jc w:val="left"/>
        <w:rPr>
          <w:sz w:val="12"/>
        </w:rPr>
      </w:pPr>
      <w:r>
        <w:rPr>
          <w:w w:val="105"/>
          <w:sz w:val="12"/>
        </w:rPr>
        <w:t>PROJECT:</w:t>
      </w:r>
    </w:p>
    <w:p>
      <w:pPr>
        <w:spacing w:before="17"/>
        <w:ind w:left="1232" w:right="269" w:hanging="11"/>
        <w:jc w:val="center"/>
        <w:rPr>
          <w:rFonts w:ascii="Times New Roman"/>
          <w:sz w:val="26"/>
        </w:rPr>
      </w:pPr>
      <w:r>
        <w:rPr>
          <w:rFonts w:ascii="Times New Roman"/>
          <w:sz w:val="26"/>
        </w:rPr>
        <w:t>ASME</w:t>
      </w:r>
      <w:r>
        <w:rPr>
          <w:rFonts w:ascii="Times New Roman"/>
          <w:spacing w:val="4"/>
          <w:sz w:val="26"/>
        </w:rPr>
        <w:t> </w:t>
      </w:r>
      <w:r>
        <w:rPr>
          <w:rFonts w:ascii="Times New Roman"/>
          <w:sz w:val="26"/>
        </w:rPr>
        <w:t>DOME</w:t>
      </w:r>
      <w:r>
        <w:rPr>
          <w:rFonts w:ascii="Times New Roman"/>
          <w:spacing w:val="1"/>
          <w:sz w:val="26"/>
        </w:rPr>
        <w:t> </w:t>
      </w:r>
      <w:r>
        <w:rPr>
          <w:rFonts w:ascii="Times New Roman"/>
          <w:sz w:val="26"/>
        </w:rPr>
        <w:t>BAFFLE</w:t>
      </w:r>
      <w:r>
        <w:rPr>
          <w:rFonts w:ascii="Times New Roman"/>
          <w:spacing w:val="19"/>
          <w:sz w:val="26"/>
        </w:rPr>
        <w:t> </w:t>
      </w:r>
      <w:r>
        <w:rPr>
          <w:rFonts w:ascii="Times New Roman"/>
          <w:sz w:val="26"/>
        </w:rPr>
        <w:t>WALLS</w:t>
      </w:r>
    </w:p>
    <w:p>
      <w:pPr>
        <w:spacing w:after="0"/>
        <w:jc w:val="center"/>
        <w:rPr>
          <w:rFonts w:ascii="Times New Roman"/>
          <w:sz w:val="26"/>
        </w:rPr>
        <w:sectPr>
          <w:type w:val="continuous"/>
          <w:pgSz w:w="24480" w:h="15840" w:orient="landscape"/>
          <w:pgMar w:top="840" w:bottom="280" w:left="660" w:right="460"/>
          <w:pgBorders w:offsetFrom="page">
            <w:top w:val="single" w:color="000000" w:space="16" w:sz="4"/>
            <w:left w:val="single" w:color="000000" w:space="20" w:sz="4"/>
            <w:bottom w:val="single" w:color="000000" w:space="20" w:sz="4"/>
            <w:right w:val="single" w:color="000000" w:space="16" w:sz="4"/>
          </w:pgBorders>
          <w:cols w:num="3" w:equalWidth="0">
            <w:col w:w="15983" w:space="40"/>
            <w:col w:w="3822" w:space="39"/>
            <w:col w:w="3476"/>
          </w:cols>
        </w:sectPr>
      </w:pPr>
    </w:p>
    <w:p>
      <w:pPr>
        <w:pStyle w:val="BodyText"/>
        <w:rPr>
          <w:rFonts w:ascii="Times New Roman"/>
          <w:sz w:val="28"/>
        </w:rPr>
      </w:pPr>
      <w:r>
        <w:rPr/>
        <w:drawing>
          <wp:anchor distT="0" distB="0" distL="0" distR="0" allowOverlap="1" layoutInCell="1" locked="0" behindDoc="1" simplePos="0" relativeHeight="487532544">
            <wp:simplePos x="0" y="0"/>
            <wp:positionH relativeFrom="page">
              <wp:posOffset>305816</wp:posOffset>
            </wp:positionH>
            <wp:positionV relativeFrom="page">
              <wp:posOffset>256540</wp:posOffset>
            </wp:positionV>
            <wp:extent cx="14982443" cy="9496043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82443" cy="949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rFonts w:ascii="Times New Roman"/>
          <w:sz w:val="38"/>
        </w:rPr>
      </w:pPr>
    </w:p>
    <w:p>
      <w:pPr>
        <w:pStyle w:val="BodyText"/>
        <w:jc w:val="right"/>
      </w:pPr>
      <w:r>
        <w:rPr/>
        <w:t>1/2</w:t>
      </w:r>
      <w:r>
        <w:rPr>
          <w:spacing w:val="2"/>
        </w:rPr>
        <w:t> </w:t>
      </w:r>
      <w:r>
        <w:rPr/>
        <w:t>ASME</w:t>
      </w:r>
      <w:r>
        <w:rPr>
          <w:spacing w:val="3"/>
        </w:rPr>
        <w:t> </w:t>
      </w:r>
      <w:r>
        <w:rPr/>
        <w:t>DOME</w:t>
      </w:r>
      <w:r>
        <w:rPr>
          <w:spacing w:val="2"/>
        </w:rPr>
        <w:t> </w:t>
      </w:r>
      <w:r>
        <w:rPr/>
        <w:t>BAFFLE</w:t>
      </w:r>
    </w:p>
    <w:p>
      <w:pPr>
        <w:spacing w:line="240" w:lineRule="auto" w:before="1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spacing w:line="254" w:lineRule="auto"/>
        <w:ind w:left="1678"/>
      </w:pPr>
      <w:r>
        <w:rPr/>
        <w:t>BAFFLE MUST</w:t>
      </w:r>
      <w:r>
        <w:rPr>
          <w:spacing w:val="1"/>
        </w:rPr>
        <w:t> </w:t>
      </w:r>
      <w:r>
        <w:rPr/>
        <w:t>PROVIDE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SOLID</w:t>
      </w:r>
      <w:r>
        <w:rPr>
          <w:spacing w:val="-66"/>
        </w:rPr>
        <w:t> </w:t>
      </w:r>
      <w:r>
        <w:rPr/>
        <w:t>BARRIER</w:t>
      </w:r>
      <w:r>
        <w:rPr>
          <w:spacing w:val="2"/>
        </w:rPr>
        <w:t> </w:t>
      </w:r>
      <w:r>
        <w:rPr/>
        <w:t>FOR</w:t>
      </w:r>
      <w:r>
        <w:rPr>
          <w:spacing w:val="3"/>
        </w:rPr>
        <w:t> </w:t>
      </w:r>
      <w:r>
        <w:rPr/>
        <w:t>LIQUIDS/</w:t>
      </w:r>
      <w:r>
        <w:rPr>
          <w:spacing w:val="3"/>
        </w:rPr>
        <w:t> </w:t>
      </w:r>
      <w:r>
        <w:rPr/>
        <w:t>SOLIDS</w:t>
      </w:r>
      <w:r>
        <w:rPr>
          <w:spacing w:val="1"/>
        </w:rPr>
        <w:t> </w:t>
      </w:r>
      <w:r>
        <w:rPr/>
        <w:t>SEPARATION</w:t>
      </w:r>
    </w:p>
    <w:p>
      <w:pPr>
        <w:spacing w:line="240" w:lineRule="auto" w:before="3"/>
        <w:rPr>
          <w:sz w:val="39"/>
        </w:rPr>
      </w:pPr>
      <w:r>
        <w:rPr/>
        <w:br w:type="column"/>
      </w:r>
      <w:r>
        <w:rPr>
          <w:sz w:val="39"/>
        </w:rPr>
      </w:r>
    </w:p>
    <w:p>
      <w:pPr>
        <w:pStyle w:val="BodyText"/>
        <w:spacing w:line="297" w:lineRule="auto"/>
        <w:ind w:left="823" w:right="-16"/>
      </w:pPr>
      <w:r>
        <w:rPr/>
        <w:t>YES</w:t>
      </w:r>
      <w:r>
        <w:rPr>
          <w:spacing w:val="-67"/>
        </w:rPr>
        <w:t> </w:t>
      </w:r>
      <w:r>
        <w:rPr/>
        <w:t>NO</w:t>
      </w:r>
    </w:p>
    <w:p>
      <w:pPr>
        <w:tabs>
          <w:tab w:pos="5531" w:val="left" w:leader="none"/>
        </w:tabs>
        <w:spacing w:line="133" w:lineRule="exact" w:before="7"/>
        <w:ind w:left="3539" w:right="0" w:firstLine="0"/>
        <w:jc w:val="left"/>
        <w:rPr>
          <w:sz w:val="12"/>
        </w:rPr>
      </w:pPr>
      <w:r>
        <w:rPr/>
        <w:br w:type="column"/>
      </w:r>
      <w:r>
        <w:rPr>
          <w:spacing w:val="-1"/>
          <w:w w:val="105"/>
          <w:sz w:val="12"/>
        </w:rPr>
        <w:t>DRAWN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DATE:    </w:t>
      </w:r>
      <w:r>
        <w:rPr>
          <w:spacing w:val="13"/>
          <w:w w:val="105"/>
          <w:sz w:val="12"/>
        </w:rPr>
        <w:t> </w:t>
      </w:r>
      <w:r>
        <w:rPr>
          <w:w w:val="105"/>
          <w:sz w:val="12"/>
        </w:rPr>
        <w:t>DRAWN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BY:</w:t>
        <w:tab/>
        <w:t>REV.</w:t>
      </w:r>
    </w:p>
    <w:p>
      <w:pPr>
        <w:pStyle w:val="BodyText"/>
        <w:tabs>
          <w:tab w:pos="5538" w:val="left" w:leader="none"/>
        </w:tabs>
        <w:spacing w:line="282" w:lineRule="exact"/>
        <w:ind w:left="3488"/>
      </w:pPr>
      <w:r>
        <w:rPr/>
        <w:t>01/10/20</w:t>
      </w:r>
      <w:r>
        <w:rPr>
          <w:spacing w:val="90"/>
        </w:rPr>
        <w:t> </w:t>
      </w:r>
      <w:r>
        <w:rPr/>
        <w:t>JACK</w:t>
        <w:tab/>
        <w:t>00</w:t>
      </w:r>
    </w:p>
    <w:p>
      <w:pPr>
        <w:pStyle w:val="BodyText"/>
        <w:rPr>
          <w:sz w:val="28"/>
        </w:rPr>
      </w:pPr>
    </w:p>
    <w:p>
      <w:pPr>
        <w:pStyle w:val="BodyText"/>
        <w:spacing w:before="4"/>
        <w:rPr>
          <w:sz w:val="28"/>
        </w:rPr>
      </w:pPr>
    </w:p>
    <w:p>
      <w:pPr>
        <w:spacing w:line="264" w:lineRule="auto" w:before="1"/>
        <w:ind w:left="4249" w:right="222" w:hanging="538"/>
        <w:jc w:val="left"/>
        <w:rPr>
          <w:sz w:val="12"/>
        </w:rPr>
      </w:pPr>
      <w:r>
        <w:rPr>
          <w:w w:val="105"/>
          <w:sz w:val="12"/>
        </w:rPr>
        <w:t>P.O.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BOX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326,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Montreal,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MO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65591</w:t>
      </w:r>
      <w:r>
        <w:rPr>
          <w:spacing w:val="-32"/>
          <w:w w:val="105"/>
          <w:sz w:val="12"/>
        </w:rPr>
        <w:t> </w:t>
      </w:r>
      <w:r>
        <w:rPr>
          <w:w w:val="105"/>
          <w:sz w:val="12"/>
        </w:rPr>
        <w:t>P: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573-317-9620</w:t>
      </w:r>
    </w:p>
    <w:sectPr>
      <w:type w:val="continuous"/>
      <w:pgSz w:w="24480" w:h="15840" w:orient="landscape"/>
      <w:pgMar w:top="840" w:bottom="280" w:left="660" w:right="460"/>
      <w:pgBorders w:offsetFrom="page">
        <w:top w:val="single" w:color="000000" w:space="16" w:sz="4"/>
        <w:left w:val="single" w:color="000000" w:space="20" w:sz="4"/>
        <w:bottom w:val="single" w:color="000000" w:space="20" w:sz="4"/>
        <w:right w:val="single" w:color="000000" w:space="16" w:sz="4"/>
      </w:pgBorders>
      <w:cols w:num="4" w:equalWidth="0">
        <w:col w:w="10283" w:space="40"/>
        <w:col w:w="5675" w:space="39"/>
        <w:col w:w="1328" w:space="40"/>
        <w:col w:w="595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5"/>
      <w:szCs w:val="25"/>
    </w:rPr>
  </w:style>
  <w:style w:styleId="Title" w:type="paragraph">
    <w:name w:val="Title"/>
    <w:basedOn w:val="Normal"/>
    <w:uiPriority w:val="1"/>
    <w:qFormat/>
    <w:pPr>
      <w:spacing w:before="71"/>
      <w:ind w:left="3817"/>
    </w:pPr>
    <w:rPr>
      <w:rFonts w:ascii="Arial" w:hAnsi="Arial" w:eastAsia="Arial" w:cs="Arial"/>
      <w:b/>
      <w:bCs/>
      <w:sz w:val="37"/>
      <w:szCs w:val="3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ASME DOME</dc:title>
  <dcterms:created xsi:type="dcterms:W3CDTF">2021-09-10T17:23:02Z</dcterms:created>
  <dcterms:modified xsi:type="dcterms:W3CDTF">2021-09-10T17:23:02Z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2020-01-10T00:00:00Z</vt:filetime>
  </property>
  <property fmtid="{D5CDD505-2E9C-101B-9397-08002B2CF9AE}" pid="3" name="Creator">
    <vt:lpwstr>AutoCAD 2018 - English 2018 (22.0s (LMS Tech))</vt:lpwstr>
  </property>
  <property fmtid="{D5CDD505-2E9C-101B-9397-08002B2CF9AE}" pid="4" name="LastSaved">
    <vt:filetime>2021-09-10T00:00:00Z</vt:filetime>
  </property>
</Properties>
</file>